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F" w:rsidRPr="0015273F" w:rsidRDefault="0015273F" w:rsidP="0015273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73F">
        <w:rPr>
          <w:rFonts w:ascii="Times New Roman" w:hAnsi="Times New Roman" w:cs="Times New Roman"/>
          <w:i/>
          <w:sz w:val="28"/>
          <w:szCs w:val="28"/>
        </w:rPr>
        <w:t>Полякова М.Н.</w:t>
      </w:r>
    </w:p>
    <w:p w:rsidR="0015273F" w:rsidRPr="0015273F" w:rsidRDefault="0015273F" w:rsidP="005D4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73F">
        <w:rPr>
          <w:rFonts w:ascii="Times New Roman" w:hAnsi="Times New Roman" w:cs="Times New Roman"/>
          <w:sz w:val="28"/>
          <w:szCs w:val="28"/>
        </w:rPr>
        <w:t>Статья в журнале «Детский сад от</w:t>
      </w:r>
      <w:proofErr w:type="gramStart"/>
      <w:r w:rsidRPr="001527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273F">
        <w:rPr>
          <w:rFonts w:ascii="Times New Roman" w:hAnsi="Times New Roman" w:cs="Times New Roman"/>
          <w:sz w:val="28"/>
          <w:szCs w:val="28"/>
        </w:rPr>
        <w:t xml:space="preserve"> до Я</w:t>
      </w:r>
      <w:r>
        <w:rPr>
          <w:rFonts w:ascii="Times New Roman" w:hAnsi="Times New Roman" w:cs="Times New Roman"/>
          <w:sz w:val="28"/>
          <w:szCs w:val="28"/>
        </w:rPr>
        <w:t>, №6, 2014.</w:t>
      </w:r>
      <w:r w:rsidR="00726128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  <w:r w:rsidR="00726128">
        <w:rPr>
          <w:rFonts w:ascii="Times New Roman" w:hAnsi="Times New Roman" w:cs="Times New Roman"/>
          <w:sz w:val="28"/>
          <w:szCs w:val="28"/>
        </w:rPr>
        <w:t>4-18</w:t>
      </w:r>
    </w:p>
    <w:p w:rsidR="005D44DB" w:rsidRPr="007F0D3D" w:rsidRDefault="005D44DB" w:rsidP="005D4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3D">
        <w:rPr>
          <w:rFonts w:ascii="Times New Roman" w:hAnsi="Times New Roman" w:cs="Times New Roman"/>
          <w:b/>
          <w:sz w:val="28"/>
          <w:szCs w:val="28"/>
        </w:rPr>
        <w:t>СИСТЕМА МОНИТОРИНГА КАЧЕСТВА ОБРАЗОВАНИЯ В ДОШКОЛЬ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ОБРАЗОВАТЕЛЬНОЙ </w:t>
      </w:r>
      <w:r w:rsidR="00726128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D35784" w:rsidRDefault="008702A5" w:rsidP="00D35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 xml:space="preserve">Уже длительное время в российском дошкольном образовании (как и в сфере образования в целом) происходят существенные изменения, обусловленные необходимостью модернизации образования  </w:t>
      </w:r>
      <w:r w:rsidRPr="008702A5">
        <w:rPr>
          <w:rFonts w:ascii="Times New Roman" w:hAnsi="Times New Roman" w:cs="Times New Roman"/>
          <w:color w:val="000000"/>
          <w:sz w:val="28"/>
        </w:rPr>
        <w:t>и повышения</w:t>
      </w:r>
      <w:r w:rsidR="007B7589">
        <w:rPr>
          <w:rFonts w:ascii="Times New Roman" w:hAnsi="Times New Roman" w:cs="Times New Roman"/>
          <w:color w:val="000000"/>
          <w:sz w:val="28"/>
        </w:rPr>
        <w:t xml:space="preserve"> его качества. </w:t>
      </w:r>
      <w:r w:rsidR="00D35784">
        <w:rPr>
          <w:rFonts w:ascii="Times New Roman" w:hAnsi="Times New Roman" w:cs="Times New Roman"/>
          <w:sz w:val="28"/>
          <w:szCs w:val="28"/>
        </w:rPr>
        <w:t>Большинство отечественных исследователей (М.М. Поташник, Н.А. Селезнева, А.И. Субетто и др.) определяют качество образования как единство трех составляющих: качества педагогической системы (т.е. условий, созданных для образования), качества процессов, протекающих в педагогической системе, и качества образовательных</w:t>
      </w:r>
      <w:r w:rsidR="00D35784" w:rsidRPr="00D35784">
        <w:rPr>
          <w:rFonts w:ascii="Times New Roman" w:hAnsi="Times New Roman" w:cs="Times New Roman"/>
          <w:sz w:val="28"/>
          <w:szCs w:val="28"/>
        </w:rPr>
        <w:t xml:space="preserve"> </w:t>
      </w:r>
      <w:r w:rsidR="00D3578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D35784" w:rsidRDefault="00B867AD" w:rsidP="00D35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D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современных условиях качество образования является важной </w:t>
      </w:r>
      <w:r w:rsidRPr="006349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характеристикой, определяющей конкурентоспособность, как отдельных образовательных учреждений, так и национальных систем образования в целом. </w:t>
      </w:r>
      <w:r w:rsidRPr="006349D5">
        <w:rPr>
          <w:rFonts w:ascii="Times New Roman" w:eastAsia="Calibri" w:hAnsi="Times New Roman" w:cs="Times New Roman"/>
          <w:color w:val="000000"/>
          <w:sz w:val="28"/>
          <w:szCs w:val="28"/>
        </w:rPr>
        <w:t>Модернизация дошкольного образования имеет целью повышение его качества. Одним из путей достижения этой цели является усовершенствование и повышение качества образовательного процесса за счет внедрения в образовательную отрасль такой инновации, как мониторинг в образовании.</w:t>
      </w:r>
      <w:r w:rsidRPr="00347BC4">
        <w:rPr>
          <w:rFonts w:eastAsia="Calibri"/>
          <w:color w:val="000000"/>
        </w:rPr>
        <w:t xml:space="preserve"> </w:t>
      </w:r>
      <w:r w:rsidR="00D35784">
        <w:rPr>
          <w:rFonts w:ascii="Times New Roman" w:hAnsi="Times New Roman" w:cs="Times New Roman"/>
          <w:sz w:val="28"/>
          <w:szCs w:val="28"/>
        </w:rPr>
        <w:t>Использование в педагогическом процессе детского сада технологий образовательного мониторинга позволит решить проблему оценки и обеспечения качества образования в силу того, что мониторинг предполагает:</w:t>
      </w:r>
    </w:p>
    <w:p w:rsidR="00D35784" w:rsidRDefault="00D35784" w:rsidP="00D3578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сбор информации об объектах контроля, т.е. выполнение функции слежения;</w:t>
      </w:r>
    </w:p>
    <w:p w:rsidR="00D35784" w:rsidRDefault="00D35784" w:rsidP="00D3578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объекта по одним и тем же критериям с целью выявления динамики изменений;</w:t>
      </w:r>
    </w:p>
    <w:p w:rsidR="00D35784" w:rsidRDefault="00D35784" w:rsidP="00D3578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компактность, минимальность измерительных процедур и их включенность в </w:t>
      </w:r>
      <w:r w:rsidR="00BF162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й процесс.</w:t>
      </w:r>
    </w:p>
    <w:p w:rsidR="00BF1626" w:rsidRPr="00BF1626" w:rsidRDefault="00BF1626" w:rsidP="002B63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мониторингом качества дошкольного образования будем понимать </w:t>
      </w:r>
      <w:r w:rsidRPr="00034537">
        <w:rPr>
          <w:rFonts w:ascii="Times New Roman" w:hAnsi="Times New Roman" w:cs="Times New Roman"/>
          <w:i/>
          <w:sz w:val="28"/>
          <w:szCs w:val="28"/>
        </w:rPr>
        <w:t>процесс</w:t>
      </w:r>
      <w:r w:rsidRPr="00034537">
        <w:rPr>
          <w:rFonts w:ascii="Times New Roman" w:hAnsi="Times New Roman" w:cs="Times New Roman"/>
          <w:sz w:val="28"/>
          <w:szCs w:val="28"/>
        </w:rPr>
        <w:t xml:space="preserve"> </w:t>
      </w:r>
      <w:r w:rsidRPr="00034537">
        <w:rPr>
          <w:rFonts w:ascii="Times New Roman" w:hAnsi="Times New Roman" w:cs="Times New Roman"/>
          <w:i/>
          <w:sz w:val="28"/>
          <w:szCs w:val="28"/>
        </w:rPr>
        <w:t xml:space="preserve">организации сбора, </w:t>
      </w:r>
      <w:r>
        <w:rPr>
          <w:rFonts w:ascii="Times New Roman" w:hAnsi="Times New Roman" w:cs="Times New Roman"/>
          <w:i/>
          <w:sz w:val="28"/>
          <w:szCs w:val="28"/>
        </w:rPr>
        <w:t>анализа,</w:t>
      </w:r>
      <w:r w:rsidRPr="00034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3B8">
        <w:rPr>
          <w:rFonts w:ascii="Times New Roman" w:hAnsi="Times New Roman" w:cs="Times New Roman"/>
          <w:i/>
          <w:sz w:val="28"/>
          <w:szCs w:val="28"/>
        </w:rPr>
        <w:t xml:space="preserve">обобщения </w:t>
      </w:r>
      <w:r w:rsidRPr="00034537">
        <w:rPr>
          <w:rFonts w:ascii="Times New Roman" w:hAnsi="Times New Roman" w:cs="Times New Roman"/>
          <w:i/>
          <w:sz w:val="28"/>
          <w:szCs w:val="28"/>
        </w:rPr>
        <w:t xml:space="preserve">и распространения информации о деятельности </w:t>
      </w:r>
      <w:r w:rsidR="002B63B8">
        <w:rPr>
          <w:rFonts w:ascii="Times New Roman" w:hAnsi="Times New Roman" w:cs="Times New Roman"/>
          <w:i/>
          <w:sz w:val="28"/>
          <w:szCs w:val="28"/>
        </w:rPr>
        <w:t>детского сада</w:t>
      </w:r>
      <w:r w:rsidRPr="00034537">
        <w:rPr>
          <w:rFonts w:ascii="Times New Roman" w:hAnsi="Times New Roman" w:cs="Times New Roman"/>
          <w:i/>
          <w:sz w:val="28"/>
          <w:szCs w:val="28"/>
        </w:rPr>
        <w:t xml:space="preserve">, обеспечивающий непрерывное </w:t>
      </w:r>
      <w:r w:rsidR="002B63B8">
        <w:rPr>
          <w:rFonts w:ascii="Times New Roman" w:hAnsi="Times New Roman" w:cs="Times New Roman"/>
          <w:i/>
          <w:sz w:val="28"/>
          <w:szCs w:val="28"/>
        </w:rPr>
        <w:t>наблюде</w:t>
      </w:r>
      <w:r w:rsidRPr="00034537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2B63B8">
        <w:rPr>
          <w:rFonts w:ascii="Times New Roman" w:hAnsi="Times New Roman" w:cs="Times New Roman"/>
          <w:i/>
          <w:sz w:val="28"/>
          <w:szCs w:val="28"/>
        </w:rPr>
        <w:t>и оценку образовательных условий, образовательного процесса и образовательных результатов</w:t>
      </w:r>
      <w:r w:rsidRPr="00034537">
        <w:rPr>
          <w:rFonts w:ascii="Times New Roman" w:hAnsi="Times New Roman" w:cs="Times New Roman"/>
          <w:i/>
          <w:sz w:val="28"/>
          <w:szCs w:val="28"/>
        </w:rPr>
        <w:t>.</w:t>
      </w:r>
    </w:p>
    <w:p w:rsidR="001A2E65" w:rsidRDefault="001A2E65" w:rsidP="002B63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A2E65">
        <w:rPr>
          <w:rFonts w:ascii="Times New Roman" w:hAnsi="Times New Roman" w:cs="Times New Roman"/>
          <w:color w:val="000000"/>
          <w:sz w:val="28"/>
        </w:rPr>
        <w:t xml:space="preserve">Необходимость осуществления мониторинга образовательных систем разного уровня особо подчеркивается в Федеральном законе РФ «Об образовании в Российской Федерации», вступившем в действие с 1 сентября 2013 года </w:t>
      </w:r>
      <w:r w:rsidRPr="004E284B">
        <w:rPr>
          <w:rFonts w:ascii="Times New Roman" w:hAnsi="Times New Roman" w:cs="Times New Roman"/>
          <w:color w:val="000000"/>
          <w:sz w:val="28"/>
        </w:rPr>
        <w:t>[</w:t>
      </w:r>
      <w:r w:rsidR="00CC351F">
        <w:rPr>
          <w:rFonts w:ascii="Times New Roman" w:hAnsi="Times New Roman" w:cs="Times New Roman"/>
          <w:color w:val="000000"/>
          <w:sz w:val="28"/>
        </w:rPr>
        <w:t>7</w:t>
      </w:r>
      <w:r w:rsidRPr="004E284B">
        <w:rPr>
          <w:rFonts w:ascii="Times New Roman" w:hAnsi="Times New Roman" w:cs="Times New Roman"/>
          <w:color w:val="000000"/>
          <w:sz w:val="28"/>
        </w:rPr>
        <w:t>].</w:t>
      </w:r>
      <w:r w:rsidRPr="001A2E65">
        <w:rPr>
          <w:rFonts w:ascii="Times New Roman" w:hAnsi="Times New Roman" w:cs="Times New Roman"/>
          <w:color w:val="000000"/>
          <w:sz w:val="28"/>
        </w:rPr>
        <w:t xml:space="preserve"> В этом документе рассматриваемой нами процедуре уделяется пристальное внимание законодателей: выделяется понятие «мониторинг в сфере образования», определяются субъекты, участвующие в процедурах мониторинга, ответственные структуры, отвечающие за его организацию.   Из текста Закона следует, что мониторинг осуществляют как организации, созданные специально для оценки качества образования (внешний мониторинг), так и непосредственно образовательные организации (проводящие самообследование по заданным федеральными органами исполнительной власти показателям, а также обеспечивающие функционирование внутренней системы оценки качества образования), определена необходимость осуществления мониторинга образовательных систем разного уровня – от федерального до локального (образовательная организация). </w:t>
      </w:r>
    </w:p>
    <w:p w:rsidR="001A2E65" w:rsidRPr="001A2E65" w:rsidRDefault="009C3D35" w:rsidP="001A2E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тексте документа</w:t>
      </w:r>
      <w:r w:rsidR="001A2E65" w:rsidRPr="001A2E65">
        <w:rPr>
          <w:rFonts w:ascii="Times New Roman" w:hAnsi="Times New Roman" w:cs="Times New Roman"/>
          <w:color w:val="000000"/>
          <w:sz w:val="28"/>
        </w:rPr>
        <w:t xml:space="preserve"> оговаривается, что для педагогов локальными актами учреждения должно быть отведено специальное время для проведения диагностики (мониторинга), должна быть обеспечена информационная открытость образовательных организаций, в т.ч. результатов самообследования.  </w:t>
      </w:r>
      <w:proofErr w:type="gramStart"/>
      <w:r w:rsidR="001A2E65" w:rsidRPr="001A2E65">
        <w:rPr>
          <w:rFonts w:ascii="Times New Roman" w:hAnsi="Times New Roman" w:cs="Times New Roman"/>
          <w:color w:val="000000"/>
          <w:sz w:val="28"/>
        </w:rPr>
        <w:t>(Ст. 6 п.1.13; Ст. 8 п.1.11; Ст. 28 п.3.10, 3.11, 3.13; Ст. 29 п.2.3; Ст. 42 п.4; Ст.44 п.3.6; Ст. 47 п.6; Ст. 89 п.2.4, Ст. 97 п.2, 4,</w:t>
      </w:r>
      <w:proofErr w:type="gramEnd"/>
      <w:r w:rsidR="001A2E65" w:rsidRPr="001A2E65">
        <w:rPr>
          <w:rFonts w:ascii="Times New Roman" w:hAnsi="Times New Roman" w:cs="Times New Roman"/>
          <w:color w:val="000000"/>
          <w:sz w:val="28"/>
        </w:rPr>
        <w:t xml:space="preserve"> 5). </w:t>
      </w:r>
      <w:r w:rsidR="00CC351F">
        <w:rPr>
          <w:rFonts w:ascii="Times New Roman" w:hAnsi="Times New Roman" w:cs="Times New Roman"/>
          <w:color w:val="000000"/>
          <w:sz w:val="28"/>
        </w:rPr>
        <w:t>[7]</w:t>
      </w:r>
    </w:p>
    <w:p w:rsidR="009C3D35" w:rsidRPr="008702A5" w:rsidRDefault="001A2E65" w:rsidP="009C3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1A2E65">
        <w:rPr>
          <w:rFonts w:ascii="Times New Roman" w:hAnsi="Times New Roman" w:cs="Times New Roman"/>
          <w:color w:val="000000"/>
          <w:sz w:val="28"/>
        </w:rPr>
        <w:t>«Закон об образовании» дополняется нормативными документами, которые конкретизируют ряд его положений [4,5,6].</w:t>
      </w:r>
      <w:r w:rsidR="009C3D35">
        <w:rPr>
          <w:rFonts w:ascii="Times New Roman" w:hAnsi="Times New Roman" w:cs="Times New Roman"/>
          <w:color w:val="000000"/>
          <w:sz w:val="28"/>
        </w:rPr>
        <w:t xml:space="preserve"> </w:t>
      </w:r>
      <w:r w:rsidR="009C3D35" w:rsidRPr="008702A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Таким образом, анализ </w:t>
      </w:r>
      <w:r w:rsidR="009C3D3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lastRenderedPageBreak/>
        <w:t>нормативно-правовых документов</w:t>
      </w:r>
      <w:r w:rsidR="009C3D35" w:rsidRPr="008702A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позволяет сделать вывод о необходимости организации  мониторинга образовательного процесса</w:t>
      </w:r>
      <w:r w:rsidR="009C3D3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, в том числе непосредственно</w:t>
      </w:r>
      <w:r w:rsidR="009C3D35" w:rsidRPr="008702A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в </w:t>
      </w:r>
      <w:r w:rsidR="009C3D3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дошкольной образовательной организации (внутренняя система оценки качества образования).</w:t>
      </w:r>
      <w:r w:rsidR="009C3D35" w:rsidRPr="008702A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</w:p>
    <w:p w:rsidR="008702A5" w:rsidRPr="008702A5" w:rsidRDefault="008702A5" w:rsidP="001A2E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702A5">
        <w:rPr>
          <w:rFonts w:ascii="Times New Roman" w:hAnsi="Times New Roman" w:cs="Times New Roman"/>
          <w:color w:val="000000"/>
          <w:sz w:val="28"/>
        </w:rPr>
        <w:t>Одна</w:t>
      </w:r>
      <w:r w:rsidR="00D35784">
        <w:rPr>
          <w:rFonts w:ascii="Times New Roman" w:hAnsi="Times New Roman" w:cs="Times New Roman"/>
          <w:color w:val="000000"/>
          <w:sz w:val="28"/>
        </w:rPr>
        <w:t xml:space="preserve">ко </w:t>
      </w:r>
      <w:r w:rsidRPr="008702A5">
        <w:rPr>
          <w:rFonts w:ascii="Times New Roman" w:hAnsi="Times New Roman" w:cs="Times New Roman"/>
          <w:color w:val="000000"/>
          <w:sz w:val="28"/>
        </w:rPr>
        <w:t xml:space="preserve"> </w:t>
      </w:r>
      <w:r w:rsidR="00D35784">
        <w:rPr>
          <w:rFonts w:ascii="Times New Roman" w:hAnsi="Times New Roman" w:cs="Times New Roman"/>
          <w:color w:val="000000"/>
          <w:sz w:val="28"/>
        </w:rPr>
        <w:t xml:space="preserve">после вступления в действие Федерального государственного образовательного стандарта </w:t>
      </w:r>
      <w:r w:rsidR="00C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  <w:r w:rsidR="00D35784">
        <w:rPr>
          <w:rFonts w:ascii="Times New Roman" w:hAnsi="Times New Roman" w:cs="Times New Roman"/>
          <w:color w:val="000000"/>
          <w:sz w:val="28"/>
        </w:rPr>
        <w:t>в педагогическом сообществе не утихают споры:</w:t>
      </w:r>
      <w:r w:rsidRPr="008702A5">
        <w:rPr>
          <w:rFonts w:ascii="Times New Roman" w:hAnsi="Times New Roman" w:cs="Times New Roman"/>
          <w:color w:val="000000"/>
          <w:sz w:val="28"/>
        </w:rPr>
        <w:t xml:space="preserve"> надо ли педагогам ДОУ проводить </w:t>
      </w:r>
      <w:r w:rsidR="00D33E21">
        <w:rPr>
          <w:rFonts w:ascii="Times New Roman" w:hAnsi="Times New Roman" w:cs="Times New Roman"/>
          <w:color w:val="000000"/>
          <w:sz w:val="28"/>
        </w:rPr>
        <w:t xml:space="preserve">педагогический </w:t>
      </w:r>
      <w:r w:rsidRPr="008702A5">
        <w:rPr>
          <w:rFonts w:ascii="Times New Roman" w:hAnsi="Times New Roman" w:cs="Times New Roman"/>
          <w:color w:val="000000"/>
          <w:sz w:val="28"/>
        </w:rPr>
        <w:t xml:space="preserve">мониторинг </w:t>
      </w:r>
      <w:r w:rsidR="00D33E21">
        <w:rPr>
          <w:rFonts w:ascii="Times New Roman" w:hAnsi="Times New Roman" w:cs="Times New Roman"/>
          <w:color w:val="000000"/>
          <w:sz w:val="28"/>
        </w:rPr>
        <w:t xml:space="preserve">(как это они делали при реализации </w:t>
      </w:r>
      <w:r w:rsidR="00D35784">
        <w:rPr>
          <w:rFonts w:ascii="Times New Roman" w:hAnsi="Times New Roman" w:cs="Times New Roman"/>
          <w:color w:val="000000"/>
          <w:sz w:val="28"/>
        </w:rPr>
        <w:t>Ф</w:t>
      </w:r>
      <w:r w:rsidR="00D33E21">
        <w:rPr>
          <w:rFonts w:ascii="Times New Roman" w:hAnsi="Times New Roman" w:cs="Times New Roman"/>
          <w:color w:val="000000"/>
          <w:sz w:val="28"/>
        </w:rPr>
        <w:t xml:space="preserve">едеральных государственных требований) </w:t>
      </w:r>
      <w:r w:rsidRPr="008702A5">
        <w:rPr>
          <w:rFonts w:ascii="Times New Roman" w:hAnsi="Times New Roman" w:cs="Times New Roman"/>
          <w:color w:val="000000"/>
          <w:sz w:val="28"/>
        </w:rPr>
        <w:t xml:space="preserve">или </w:t>
      </w:r>
      <w:r w:rsidR="00D35784">
        <w:rPr>
          <w:rFonts w:ascii="Times New Roman" w:hAnsi="Times New Roman" w:cs="Times New Roman"/>
          <w:color w:val="000000"/>
          <w:sz w:val="28"/>
        </w:rPr>
        <w:t>делать этого не следует</w:t>
      </w:r>
      <w:r w:rsidRPr="008702A5">
        <w:rPr>
          <w:rFonts w:ascii="Times New Roman" w:hAnsi="Times New Roman" w:cs="Times New Roman"/>
          <w:color w:val="000000"/>
          <w:sz w:val="28"/>
        </w:rPr>
        <w:t xml:space="preserve">? </w:t>
      </w:r>
    </w:p>
    <w:p w:rsidR="003E5BE7" w:rsidRPr="008702A5" w:rsidRDefault="009C3D35" w:rsidP="003E5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разному пониманию необходимости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ДОУ привела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ротиворечивость текста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3E5BE7"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="003E5BE7" w:rsidRPr="00225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одной стороны</w:t>
      </w:r>
      <w:r w:rsidR="003E5BE7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положениях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заявлено, что «</w:t>
      </w:r>
      <w:r w:rsidR="003E5BE7"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 является основой для &lt;…&gt; «объективной оценки соответствия образовательной деятельности Организации требованиям Стандарта» 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50E3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п.1.7. 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4)</w:t>
      </w:r>
      <w:r w:rsidR="003E5BE7"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что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и результаты этой диагностики (мониторинга) могут использоваться исключительно для решения следующих образовательных задач: 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2) оптимизации работы с группой детей»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III, пункт 3.2.3.). Вышеприведенный те</w:t>
      </w:r>
      <w:proofErr w:type="gramStart"/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св</w:t>
      </w:r>
      <w:proofErr w:type="gramEnd"/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идетельствует о возможности проведения мониторинга.</w:t>
      </w:r>
    </w:p>
    <w:p w:rsidR="003E5BE7" w:rsidRPr="008702A5" w:rsidRDefault="003E5BE7" w:rsidP="003E5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другой стороны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и такие абзацы: «</w:t>
      </w:r>
      <w:r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соответствия</w:t>
      </w:r>
      <w:proofErr w:type="gramEnd"/>
      <w:r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</w:t>
      </w:r>
      <w:r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сопровождается проведением промежуточных аттестаций и итоговой аттестации воспитанник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&lt;…&gt; </w:t>
      </w:r>
      <w:r w:rsidRPr="00870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  аттестацию педагогических кадров; 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(Раздел ΙΥ, пункты 4.3. и</w:t>
      </w:r>
      <w:r w:rsidRPr="0087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4.5.). Эти формулировки ориентируют на запрет осуществления мониторинга в ДОУ.</w:t>
      </w:r>
    </w:p>
    <w:p w:rsidR="0024731B" w:rsidRDefault="00254488" w:rsidP="00247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B2">
        <w:rPr>
          <w:rFonts w:ascii="Times New Roman" w:eastAsia="Times New Roman" w:hAnsi="Times New Roman" w:cs="Times New Roman"/>
          <w:sz w:val="28"/>
          <w:szCs w:val="28"/>
          <w:lang w:eastAsia="ru-RU"/>
        </w:rPr>
        <w:t>(и управленц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уровня) 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расценил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вышеприведенны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запрет на проведение мониторинга, </w:t>
      </w:r>
      <w:r w:rsid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другие </w:t>
      </w:r>
      <w:r w:rsidR="003E5BE7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разрешение. Кто же прав? </w:t>
      </w:r>
    </w:p>
    <w:p w:rsidR="001E3FB2" w:rsidRPr="001E3FB2" w:rsidRDefault="0024731B" w:rsidP="001E3F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31B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ответа на этот вопрос надо </w:t>
      </w:r>
      <w:r w:rsidR="001E3FB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определить, с какой целью </w:t>
      </w:r>
      <w:r w:rsidR="004B502B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может</w:t>
      </w:r>
      <w:r w:rsidR="001E3FB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проводит</w:t>
      </w:r>
      <w:r w:rsidR="002250E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ь</w:t>
      </w:r>
      <w:r w:rsidR="001E3FB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ся мониторинг, какие функции он реализует</w:t>
      </w:r>
      <w:r w:rsidRPr="0024731B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. </w:t>
      </w:r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В ряде исследований (Абрамова Р.М., </w:t>
      </w:r>
      <w:proofErr w:type="spellStart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>К.Ю.Белая</w:t>
      </w:r>
      <w:proofErr w:type="spellEnd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, Виноградова Н.А., </w:t>
      </w:r>
      <w:proofErr w:type="spellStart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Ю.В., </w:t>
      </w:r>
      <w:proofErr w:type="spellStart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>Шпаковская</w:t>
      </w:r>
      <w:proofErr w:type="spellEnd"/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Л.И.) выделены </w:t>
      </w:r>
      <w:r w:rsidR="001E3FB2" w:rsidRPr="001E3FB2">
        <w:rPr>
          <w:rFonts w:ascii="Times New Roman" w:hAnsi="Times New Roman" w:cs="Times New Roman"/>
          <w:i/>
          <w:color w:val="000000"/>
          <w:sz w:val="28"/>
          <w:szCs w:val="28"/>
        </w:rPr>
        <w:t>основополагающие функции</w:t>
      </w:r>
      <w:r w:rsidR="001E3FB2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реализует мониторинг в управлении качеством образования: контрольно-диагностическая, информационная, рефлексивная, интегративная и прогностическая. </w:t>
      </w:r>
    </w:p>
    <w:p w:rsidR="00B351C3" w:rsidRDefault="001E3FB2" w:rsidP="00D35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i/>
          <w:sz w:val="28"/>
          <w:szCs w:val="28"/>
        </w:rPr>
        <w:t>Контрольно-диагностическая</w:t>
      </w:r>
      <w:r w:rsidRPr="001E3FB2">
        <w:rPr>
          <w:rFonts w:ascii="Times New Roman" w:hAnsi="Times New Roman" w:cs="Times New Roman"/>
          <w:sz w:val="28"/>
          <w:szCs w:val="28"/>
        </w:rPr>
        <w:t xml:space="preserve"> функция заключается в том, что мониторинг выступает </w:t>
      </w:r>
      <w:r w:rsidR="000C635E">
        <w:rPr>
          <w:rFonts w:ascii="Times New Roman" w:hAnsi="Times New Roman" w:cs="Times New Roman"/>
          <w:sz w:val="28"/>
          <w:szCs w:val="28"/>
        </w:rPr>
        <w:t>инструментом</w:t>
      </w:r>
      <w:r w:rsidRPr="001E3FB2">
        <w:rPr>
          <w:rFonts w:ascii="Times New Roman" w:hAnsi="Times New Roman" w:cs="Times New Roman"/>
          <w:sz w:val="28"/>
          <w:szCs w:val="28"/>
        </w:rPr>
        <w:t xml:space="preserve"> </w:t>
      </w:r>
      <w:r w:rsidR="00F85091" w:rsidRPr="001E3FB2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1E3FB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85091">
        <w:rPr>
          <w:rFonts w:ascii="Times New Roman" w:hAnsi="Times New Roman" w:cs="Times New Roman"/>
          <w:sz w:val="28"/>
          <w:szCs w:val="28"/>
        </w:rPr>
        <w:t>качеств</w:t>
      </w:r>
      <w:r w:rsidR="00B351C3">
        <w:rPr>
          <w:rFonts w:ascii="Times New Roman" w:hAnsi="Times New Roman" w:cs="Times New Roman"/>
          <w:sz w:val="28"/>
          <w:szCs w:val="28"/>
        </w:rPr>
        <w:t>а</w:t>
      </w:r>
      <w:r w:rsidR="00F8509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E3FB2">
        <w:rPr>
          <w:rFonts w:ascii="Times New Roman" w:hAnsi="Times New Roman" w:cs="Times New Roman"/>
          <w:sz w:val="28"/>
          <w:szCs w:val="28"/>
        </w:rPr>
        <w:t xml:space="preserve">. Она позволяет отслеживать </w:t>
      </w:r>
      <w:r w:rsidR="00F85091" w:rsidRPr="001E3FB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1E3FB2">
        <w:rPr>
          <w:rFonts w:ascii="Times New Roman" w:hAnsi="Times New Roman" w:cs="Times New Roman"/>
          <w:sz w:val="28"/>
          <w:szCs w:val="28"/>
        </w:rPr>
        <w:t xml:space="preserve">образовательного процесса заданным </w:t>
      </w:r>
      <w:r w:rsidR="00F85091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1E3FB2">
        <w:rPr>
          <w:rFonts w:ascii="Times New Roman" w:hAnsi="Times New Roman" w:cs="Times New Roman"/>
          <w:sz w:val="28"/>
          <w:szCs w:val="28"/>
        </w:rPr>
        <w:t>требованиям.</w:t>
      </w:r>
      <w:r w:rsidR="00B3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B2" w:rsidRPr="001E3FB2" w:rsidRDefault="001E3FB2" w:rsidP="001E3F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B2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Информационная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получить полную и разностороннюю информацию </w:t>
      </w:r>
      <w:r w:rsidR="00F85091">
        <w:rPr>
          <w:rFonts w:ascii="Times New Roman" w:hAnsi="Times New Roman" w:cs="Times New Roman"/>
          <w:color w:val="000000"/>
          <w:sz w:val="28"/>
          <w:szCs w:val="28"/>
        </w:rPr>
        <w:t>о качестве образования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3FB2">
        <w:rPr>
          <w:rFonts w:ascii="Times New Roman" w:hAnsi="Times New Roman" w:cs="Times New Roman"/>
          <w:sz w:val="28"/>
          <w:szCs w:val="28"/>
        </w:rPr>
        <w:t xml:space="preserve">На этой основе происходит участие субъектов </w:t>
      </w:r>
      <w:r w:rsidR="00F8509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E3FB2">
        <w:rPr>
          <w:rFonts w:ascii="Times New Roman" w:hAnsi="Times New Roman" w:cs="Times New Roman"/>
          <w:sz w:val="28"/>
          <w:szCs w:val="28"/>
        </w:rPr>
        <w:t xml:space="preserve">(педагогических работников, родителей, органов управления образованием, общественности) в управлении </w:t>
      </w:r>
      <w:r w:rsidR="00F85091">
        <w:rPr>
          <w:rFonts w:ascii="Times New Roman" w:hAnsi="Times New Roman" w:cs="Times New Roman"/>
          <w:sz w:val="28"/>
          <w:szCs w:val="28"/>
        </w:rPr>
        <w:t>образовательным процессом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FB2" w:rsidRPr="001E3FB2" w:rsidRDefault="001E3FB2" w:rsidP="001E3F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B2">
        <w:rPr>
          <w:rFonts w:ascii="Times New Roman" w:hAnsi="Times New Roman" w:cs="Times New Roman"/>
          <w:i/>
          <w:color w:val="000000"/>
          <w:sz w:val="28"/>
          <w:szCs w:val="28"/>
        </w:rPr>
        <w:t>Рефлексивная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обеспечить обратную связь </w:t>
      </w:r>
      <w:r w:rsidR="00F8509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со всеми заинтересованными сторонами. 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этой функции содействует повышению профессиональной культуры и мобильности персонала. Регулярное проведение мониторинговых обследований создает предпосылки для осознания педагогами смысла своей работы, а воспитанниками и их родителями - целей образования; стимулирует создание атмосферы сотрудничества, осознания личной ответственности за общие результаты образования. </w:t>
      </w:r>
    </w:p>
    <w:p w:rsidR="001E3FB2" w:rsidRPr="0045530D" w:rsidRDefault="001E3FB2" w:rsidP="004553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Интегративная 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>функция состоит в том, что результаты мониторинга могут быть проанализированы как локально, в рамках одной образовательной организации, так и системно,</w:t>
      </w:r>
      <w:r w:rsidR="001550DE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города, государства. Это позв</w:t>
      </w:r>
      <w:r w:rsidR="00D54CA7">
        <w:rPr>
          <w:rFonts w:ascii="Times New Roman" w:hAnsi="Times New Roman" w:cs="Times New Roman"/>
          <w:color w:val="000000"/>
          <w:sz w:val="28"/>
          <w:szCs w:val="28"/>
        </w:rPr>
        <w:t>оляет увидеть образовательную ситуацию целостно и оценить ее достаточно объективно.</w:t>
      </w:r>
    </w:p>
    <w:p w:rsidR="001E3FB2" w:rsidRPr="001E3FB2" w:rsidRDefault="001E3FB2" w:rsidP="001E3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B2">
        <w:rPr>
          <w:rFonts w:ascii="Times New Roman" w:hAnsi="Times New Roman" w:cs="Times New Roman"/>
          <w:i/>
          <w:color w:val="000000"/>
          <w:sz w:val="28"/>
          <w:szCs w:val="28"/>
        </w:rPr>
        <w:t>Прогностическая</w:t>
      </w:r>
      <w:r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функция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составить спрогнозировать 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>дальнейши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>и внес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корректив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>, что создает предпосылки для повышения качества образовательной работы</w:t>
      </w:r>
      <w:r w:rsidR="004553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530D" w:rsidRPr="001E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EAD" w:rsidRDefault="00D54CA7" w:rsidP="00247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Вернемся к анализу нормативных документов. </w:t>
      </w:r>
      <w:r w:rsidR="006C7718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От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метим, что </w:t>
      </w:r>
      <w:r w:rsidR="0045530D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в Федеральном стандарте дошкольного образования 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запрет высказан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вполне определенно в </w:t>
      </w:r>
      <w:r w:rsid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отношении </w:t>
      </w:r>
      <w:r w:rsidR="006B7E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лишь </w:t>
      </w:r>
      <w:r w:rsid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контрольно-диагностической функции</w:t>
      </w:r>
      <w:r w:rsidR="006B7E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(</w:t>
      </w:r>
      <w:r w:rsidR="005C7FB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проведение мониторинга результативности освоения дошкольниками образовательной программы для оценки уровня их подготовки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)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И для этого есть основания. </w:t>
      </w:r>
      <w:r w:rsidR="002250E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Специфика уровня дошкольного образования (его необязательный характер, </w:t>
      </w:r>
      <w:r w:rsidR="006B7E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вариативность организационных форм в детском саду, особенности возраста воспитанников и пр.) определяет невозможность и ненужность уровневой оценки развития воспитанников и  на ее основе оценки профессионализма педагогов </w:t>
      </w:r>
      <w:r w:rsidR="00FE761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для</w:t>
      </w:r>
      <w:r w:rsidR="006B7E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аттестации. Именно эти позиции запрещены для мониторинговых измерений</w:t>
      </w:r>
      <w:r w:rsidR="00FE761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результатов в дошкольном образовании</w:t>
      </w:r>
      <w:r w:rsidR="006B7E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.</w:t>
      </w:r>
      <w:r w:rsidR="00FE7617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Однако в отношении других функций мониторинга (рефлексивной, информационной, интегративной, прогностической) такого запрета нет. </w:t>
      </w:r>
    </w:p>
    <w:p w:rsidR="0061062F" w:rsidRDefault="006C7718" w:rsidP="00610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lastRenderedPageBreak/>
        <w:t>Таким образом, а</w:t>
      </w:r>
      <w:r w:rsidR="0061062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базовых </w:t>
      </w:r>
      <w:r w:rsidR="0061062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нормативно-правовых источников дает основание говорить о том, что м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ониторинг </w:t>
      </w:r>
      <w:r w:rsid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оценки качества образования 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возможен и</w:t>
      </w:r>
      <w:r w:rsid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, более того,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даже необходим</w:t>
      </w:r>
      <w:r w:rsidRPr="006C7718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для выявления сильных и слабых сторон образовательного процесса.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Е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го результаты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станут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основанием для </w:t>
      </w:r>
      <w:r w:rsidR="001A2E6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формирования образовательной программы, для 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само</w:t>
      </w:r>
      <w:r w:rsidR="001A2E6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анализа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профессиональной деятельности педагогического коллектива, </w:t>
      </w:r>
      <w:r w:rsidR="001A2E6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для анализа 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достижений и проблем, требующих решения, </w:t>
      </w:r>
      <w:r w:rsidR="001A2E6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для 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определ</w:t>
      </w:r>
      <w:r w:rsidR="000C1392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ения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1A2E6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направлений по совершенствованию образовательных условий, для выявления степени удовлетворенности родителями процессом и результатами образования</w:t>
      </w:r>
      <w:r w:rsidR="0024731B" w:rsidRPr="0045530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.</w:t>
      </w:r>
    </w:p>
    <w:p w:rsidR="001550DE" w:rsidRDefault="009D27E4" w:rsidP="00610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законодательно делегированы право и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самообследования и функционирование внутренней системы оценки качества образования  </w:t>
      </w:r>
      <w:r w:rsidR="00CC351F">
        <w:rPr>
          <w:rFonts w:ascii="Times New Roman" w:hAnsi="Times New Roman" w:cs="Times New Roman"/>
          <w:sz w:val="28"/>
          <w:szCs w:val="28"/>
        </w:rPr>
        <w:t>(</w:t>
      </w:r>
      <w:r w:rsidR="00CC351F" w:rsidRPr="00CC351F">
        <w:rPr>
          <w:rFonts w:ascii="Times New Roman" w:hAnsi="Times New Roman" w:cs="Times New Roman"/>
          <w:sz w:val="28"/>
          <w:szCs w:val="28"/>
        </w:rPr>
        <w:t>Ст.28</w:t>
      </w:r>
      <w:r w:rsidR="00CC351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C351F" w:rsidRPr="00CC3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8702A5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 новизна мониторинговых исследований в детском саду порождает много вопросов в процессе осуществления диагностических измерений и их оценк</w:t>
      </w:r>
      <w:r w:rsidR="00E4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2A5" w:rsidRPr="008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62F" w:rsidRPr="001550DE" w:rsidRDefault="0061062F" w:rsidP="006106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0DE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96559E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</w:t>
      </w:r>
      <w:r w:rsidRPr="001550DE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организовать мониторинг оценки качества образования в</w:t>
      </w:r>
      <w:r w:rsidRPr="001550D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1550DE">
        <w:rPr>
          <w:rFonts w:ascii="Times New Roman" w:hAnsi="Times New Roman" w:cs="Times New Roman"/>
          <w:b/>
          <w:i/>
          <w:sz w:val="28"/>
          <w:szCs w:val="28"/>
        </w:rPr>
        <w:t>дошкольной образовательной организации?</w:t>
      </w:r>
      <w:r w:rsidR="00693210" w:rsidRPr="00155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207C" w:rsidRDefault="009D27E4" w:rsidP="00331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процедуру оценки качества образования в рамках нормативно-правовых документов. Поскольку это новая задача для </w:t>
      </w:r>
      <w:r w:rsidR="008720EC">
        <w:rPr>
          <w:rFonts w:ascii="Times New Roman" w:hAnsi="Times New Roman" w:cs="Times New Roman"/>
          <w:sz w:val="28"/>
          <w:szCs w:val="28"/>
        </w:rPr>
        <w:t>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, есть трудности в ее решении. </w:t>
      </w:r>
      <w:r w:rsidR="00693210">
        <w:rPr>
          <w:rFonts w:ascii="Times New Roman" w:hAnsi="Times New Roman" w:cs="Times New Roman"/>
          <w:sz w:val="28"/>
          <w:szCs w:val="28"/>
        </w:rPr>
        <w:t>Пред</w:t>
      </w:r>
      <w:r w:rsidR="00E24AE0">
        <w:rPr>
          <w:rFonts w:ascii="Times New Roman" w:hAnsi="Times New Roman" w:cs="Times New Roman"/>
          <w:sz w:val="28"/>
          <w:szCs w:val="28"/>
        </w:rPr>
        <w:t>ставленн</w:t>
      </w:r>
      <w:r w:rsidR="00CC0E89">
        <w:rPr>
          <w:rFonts w:ascii="Times New Roman" w:hAnsi="Times New Roman" w:cs="Times New Roman"/>
          <w:sz w:val="28"/>
          <w:szCs w:val="28"/>
        </w:rPr>
        <w:t xml:space="preserve">ая ниже </w:t>
      </w:r>
      <w:r w:rsidR="00693210">
        <w:rPr>
          <w:rFonts w:ascii="Times New Roman" w:hAnsi="Times New Roman" w:cs="Times New Roman"/>
          <w:sz w:val="28"/>
          <w:szCs w:val="28"/>
        </w:rPr>
        <w:t>систем</w:t>
      </w:r>
      <w:r w:rsidR="0074207C">
        <w:rPr>
          <w:rFonts w:ascii="Times New Roman" w:hAnsi="Times New Roman" w:cs="Times New Roman"/>
          <w:sz w:val="28"/>
          <w:szCs w:val="28"/>
        </w:rPr>
        <w:t>а</w:t>
      </w:r>
      <w:r w:rsidR="00693210">
        <w:rPr>
          <w:rFonts w:ascii="Times New Roman" w:hAnsi="Times New Roman" w:cs="Times New Roman"/>
          <w:sz w:val="28"/>
          <w:szCs w:val="28"/>
        </w:rPr>
        <w:t xml:space="preserve"> внутреннего мониторинга как инструмента оценки качества образования </w:t>
      </w:r>
      <w:r w:rsidR="00EB24A2">
        <w:rPr>
          <w:rFonts w:ascii="Times New Roman" w:hAnsi="Times New Roman" w:cs="Times New Roman"/>
          <w:sz w:val="28"/>
          <w:szCs w:val="28"/>
        </w:rPr>
        <w:t xml:space="preserve">может послужить основой для разработки </w:t>
      </w:r>
      <w:r w:rsidR="008720EC">
        <w:rPr>
          <w:rFonts w:ascii="Times New Roman" w:hAnsi="Times New Roman" w:cs="Times New Roman"/>
          <w:sz w:val="28"/>
          <w:szCs w:val="28"/>
        </w:rPr>
        <w:t>собственной системы</w:t>
      </w:r>
      <w:r w:rsidR="00EB24A2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74207C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организации.</w:t>
      </w:r>
    </w:p>
    <w:p w:rsidR="00331F22" w:rsidRPr="008702A5" w:rsidRDefault="00E24AE0" w:rsidP="00331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</w:t>
      </w:r>
      <w:r w:rsidR="00331F22" w:rsidRPr="008702A5">
        <w:rPr>
          <w:rFonts w:ascii="Times New Roman" w:hAnsi="Times New Roman" w:cs="Times New Roman"/>
          <w:sz w:val="28"/>
          <w:szCs w:val="28"/>
        </w:rPr>
        <w:t xml:space="preserve"> основе системы всегда лежат определенные принципы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6B3">
        <w:rPr>
          <w:rFonts w:ascii="Times New Roman" w:hAnsi="Times New Roman" w:cs="Times New Roman"/>
          <w:sz w:val="28"/>
          <w:szCs w:val="28"/>
        </w:rPr>
        <w:t>раскроем</w:t>
      </w:r>
      <w:r>
        <w:rPr>
          <w:rFonts w:ascii="Times New Roman" w:hAnsi="Times New Roman" w:cs="Times New Roman"/>
          <w:sz w:val="28"/>
          <w:szCs w:val="28"/>
        </w:rPr>
        <w:t xml:space="preserve"> их для описываемого ниже мониторинга оценки качества дошкольного образования</w:t>
      </w:r>
      <w:r w:rsidR="00331F22" w:rsidRPr="008702A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социально-нормативной обусловленности.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всегда предполагает наличие некоторой сопоставительной нормы, без нее он невозможен. Исследователи проблемы </w:t>
      </w:r>
      <w:r w:rsidRPr="00331F22">
        <w:rPr>
          <w:rFonts w:ascii="Times New Roman" w:hAnsi="Times New Roman" w:cs="Times New Roman"/>
          <w:color w:val="000000"/>
          <w:sz w:val="28"/>
          <w:szCs w:val="28"/>
        </w:rPr>
        <w:t xml:space="preserve">С.Е. Шишов и </w:t>
      </w:r>
      <w:proofErr w:type="spellStart"/>
      <w:r w:rsidRPr="00331F22">
        <w:rPr>
          <w:rFonts w:ascii="Times New Roman" w:hAnsi="Times New Roman" w:cs="Times New Roman"/>
          <w:color w:val="000000"/>
          <w:sz w:val="28"/>
          <w:szCs w:val="28"/>
        </w:rPr>
        <w:t>В.А.Кальней</w:t>
      </w:r>
      <w:proofErr w:type="spellEnd"/>
      <w:r w:rsidRPr="0033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отмечали</w:t>
      </w:r>
      <w:r w:rsidRPr="00331F22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331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31F22">
        <w:rPr>
          <w:rFonts w:ascii="Times New Roman" w:hAnsi="Times New Roman" w:cs="Times New Roman"/>
          <w:bCs/>
          <w:color w:val="000000"/>
          <w:sz w:val="28"/>
          <w:szCs w:val="28"/>
        </w:rPr>
        <w:t>Норма</w:t>
      </w:r>
      <w:r w:rsidRPr="00331F22">
        <w:rPr>
          <w:rFonts w:ascii="Times New Roman" w:hAnsi="Times New Roman" w:cs="Times New Roman"/>
          <w:color w:val="000000"/>
          <w:sz w:val="28"/>
          <w:szCs w:val="28"/>
        </w:rPr>
        <w:t xml:space="preserve"> (нормирование) – одно из самых необходимых условий и </w:t>
      </w:r>
      <w:r w:rsidRPr="00331F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оснований мониторинга, поскольку именно с ней сравниваются фактические результаты» </w:t>
      </w:r>
      <w:r w:rsidRPr="00CC351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C351F" w:rsidRPr="00CC35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51F">
        <w:rPr>
          <w:rFonts w:ascii="Times New Roman" w:hAnsi="Times New Roman" w:cs="Times New Roman"/>
          <w:color w:val="000000"/>
          <w:sz w:val="28"/>
          <w:szCs w:val="28"/>
        </w:rPr>
        <w:t>, с.43].</w:t>
      </w:r>
      <w:r w:rsidRPr="0033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22" w:rsidRPr="00331F22" w:rsidRDefault="00331F22" w:rsidP="00331F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появляется такая норма? Из нескольких источников. Во-первых, это нормативно-правовые документы, в которых определяются характеристики, требования, условия и т.п.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апример, сформулированные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 государственном образовательном стандарте 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образовательной программы)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. Во-вторых, это научные исследования, в которых описаны достижения детей разного возраста, определены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оптимальные 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воспитания и обучения. В-третьих, это запросы семьи к условиям и результатам образования. В-четвертых, это представления самих педагогов о желаемых результатах и условиях педагогической деятельности. Совокупность источников определения сопоставительной нормы логично приводит к пониманию, что такая норма будет иметь </w:t>
      </w:r>
      <w:r w:rsidR="007C1FC0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отличия в разных образовательных </w:t>
      </w:r>
      <w:r w:rsidR="007C1FC0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331F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целенаправленности.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ним мониторинг подчиняется заранее поставленным целям, с ориентацией на них определяется главная линия мониторинга, строится содержание мониторинга, с </w:t>
      </w:r>
      <w:r w:rsidR="007C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заданными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соотносится собранная информация.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повторяемости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означает, что изучение объект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(явлени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процесс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следует проводить  с использованием 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одних и 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 же критериев через определенные интервалы времени для определения динамики и тенденций развития изучаемого </w:t>
      </w:r>
      <w:r w:rsidR="007C1FC0"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объекта 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явления, процесса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C1FC0"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неверно утверждение, </w:t>
      </w:r>
      <w:r w:rsidR="007C1FC0" w:rsidRPr="00331F22">
        <w:rPr>
          <w:rFonts w:ascii="Times New Roman" w:hAnsi="Times New Roman" w:cs="Times New Roman"/>
          <w:sz w:val="28"/>
          <w:szCs w:val="28"/>
        </w:rPr>
        <w:t>что чем чаще проводятся мониторинговые процедуры, тем лучше.</w:t>
      </w:r>
      <w:r w:rsidR="007C1FC0">
        <w:rPr>
          <w:rFonts w:ascii="Times New Roman" w:hAnsi="Times New Roman" w:cs="Times New Roman"/>
          <w:sz w:val="28"/>
          <w:szCs w:val="28"/>
        </w:rPr>
        <w:t xml:space="preserve"> 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временные интервалы определяются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особенностями объекта мониторинга и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составляют интервал от нескольких </w:t>
      </w:r>
      <w:r w:rsidR="007C1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нескольких лет.</w:t>
      </w:r>
      <w:r w:rsidRPr="00331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диагностико-прогностической направленности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в ходе педагогического мониторинга  должна быть получена информация, которая позволит не только узнать, распознать и понять отсле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живаемые процессы, но и создаст условия для самоанализа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всеми субъектами образова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процесса, для составления прогноза дальнейшего развития изучаемого </w:t>
      </w:r>
      <w:r w:rsidR="007C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«минимакса»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использование при проведении мониторинга комплекса диагностических процедур, которые позволяют получить достаточную информацию для вынесения оценочных суждений и составления прогноза развития изучаемого объекта, но при этом </w:t>
      </w:r>
      <w:r w:rsidRPr="00331F22">
        <w:rPr>
          <w:rFonts w:ascii="Times New Roman" w:hAnsi="Times New Roman" w:cs="Times New Roman"/>
          <w:sz w:val="28"/>
          <w:szCs w:val="28"/>
        </w:rPr>
        <w:t>не приводят к переутомлению воспитанников и не нарушают ход образовательного процесса (</w:t>
      </w:r>
      <w:r w:rsidRPr="00331F22">
        <w:rPr>
          <w:rFonts w:ascii="Times New Roman" w:hAnsi="Times New Roman" w:cs="Times New Roman"/>
          <w:i/>
          <w:sz w:val="28"/>
          <w:szCs w:val="28"/>
        </w:rPr>
        <w:t>мини</w:t>
      </w:r>
      <w:r w:rsidRPr="00331F22">
        <w:rPr>
          <w:rFonts w:ascii="Times New Roman" w:hAnsi="Times New Roman" w:cs="Times New Roman"/>
          <w:sz w:val="28"/>
          <w:szCs w:val="28"/>
        </w:rPr>
        <w:t xml:space="preserve">мальное количество диагностических процедур в оптимальные сроки и </w:t>
      </w:r>
      <w:r w:rsidRPr="00331F22">
        <w:rPr>
          <w:rFonts w:ascii="Times New Roman" w:hAnsi="Times New Roman" w:cs="Times New Roman"/>
          <w:i/>
          <w:sz w:val="28"/>
          <w:szCs w:val="28"/>
        </w:rPr>
        <w:t>макс</w:t>
      </w:r>
      <w:r w:rsidRPr="00331F22">
        <w:rPr>
          <w:rFonts w:ascii="Times New Roman" w:hAnsi="Times New Roman" w:cs="Times New Roman"/>
          <w:sz w:val="28"/>
          <w:szCs w:val="28"/>
        </w:rPr>
        <w:t>имально возможный объем информации).</w:t>
      </w:r>
      <w:proofErr w:type="gramEnd"/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согласованности действий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отвечающих за конкретные участки организации и осуществления мониторинга, требует непротиворечивости</w:t>
      </w:r>
      <w:r w:rsidR="000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координированности действий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 предполагает также следование единым теоретическим основаниям и нормативам, выработку единого плана деятельности. Важно, чтобы каждый педагог осознавал: он дает не «свою» оценку  измеряемому критерию, это общая оценка, </w:t>
      </w:r>
      <w:r w:rsidR="000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педагогического коллектива</w:t>
      </w:r>
      <w:r w:rsidR="000F2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375" w:rsidRPr="000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75"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педагогической системы «детский сад».</w:t>
      </w:r>
      <w:r w:rsidRPr="0033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22" w:rsidRPr="00331F22" w:rsidRDefault="00331F22" w:rsidP="00331F2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«второго мнения»</w:t>
      </w:r>
      <w:r w:rsidRPr="00331F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 на повышение объективности результатов мониторинга и предполагает коллегиальность при оценивании </w:t>
      </w:r>
      <w:r w:rsidR="000F2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собранной информации</w:t>
      </w:r>
      <w:r w:rsidRPr="00331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Оценка определяется на основе суждений не менее двух экспертов (педагогов) по единым критериям. Если есть расхождение мнений педагогов при оценивании по одному и тому же критерию, то проводятся дополнительные методы диагностирования для уточнения ситуации, к оценке могут привлекаться другие педагоги, родители, воспитанники.</w:t>
      </w:r>
    </w:p>
    <w:p w:rsidR="00B6544E" w:rsidRDefault="00B867AD" w:rsidP="00FB6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AD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Смысл проведения мониторинга – совершенствование качества дошкольного образования, принятие верных управленческих решений и планирование по результатам мониторинга актуальных задач для развития образовательной организации. </w:t>
      </w:r>
      <w:r w:rsidR="00FB6D7A" w:rsidRPr="00E013E6">
        <w:rPr>
          <w:rFonts w:ascii="Times New Roman" w:hAnsi="Times New Roman" w:cs="Times New Roman"/>
          <w:sz w:val="28"/>
          <w:szCs w:val="28"/>
        </w:rPr>
        <w:t xml:space="preserve">Деятельность дошкольного образовательного учреждения многоаспектна, поэтому оценка </w:t>
      </w:r>
      <w:r w:rsidR="00B6544E" w:rsidRPr="00E013E6">
        <w:rPr>
          <w:rFonts w:ascii="Times New Roman" w:hAnsi="Times New Roman" w:cs="Times New Roman"/>
          <w:sz w:val="28"/>
          <w:szCs w:val="28"/>
        </w:rPr>
        <w:t>ее</w:t>
      </w:r>
      <w:r w:rsidR="00B6544E">
        <w:rPr>
          <w:rFonts w:ascii="Times New Roman" w:hAnsi="Times New Roman" w:cs="Times New Roman"/>
          <w:sz w:val="28"/>
          <w:szCs w:val="28"/>
        </w:rPr>
        <w:t xml:space="preserve"> </w:t>
      </w:r>
      <w:r w:rsidR="008334A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B6D7A" w:rsidRPr="00E013E6">
        <w:rPr>
          <w:rFonts w:ascii="Times New Roman" w:hAnsi="Times New Roman" w:cs="Times New Roman"/>
          <w:sz w:val="28"/>
          <w:szCs w:val="28"/>
        </w:rPr>
        <w:t>должн</w:t>
      </w:r>
      <w:r w:rsidR="00B6544E">
        <w:rPr>
          <w:rFonts w:ascii="Times New Roman" w:hAnsi="Times New Roman" w:cs="Times New Roman"/>
          <w:sz w:val="28"/>
          <w:szCs w:val="28"/>
        </w:rPr>
        <w:t>а</w:t>
      </w:r>
      <w:r w:rsidR="00FB6D7A" w:rsidRPr="00E013E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B6D7A" w:rsidRPr="00E013E6">
        <w:rPr>
          <w:rFonts w:ascii="Times New Roman" w:hAnsi="Times New Roman" w:cs="Times New Roman"/>
          <w:sz w:val="28"/>
          <w:szCs w:val="28"/>
        </w:rPr>
        <w:lastRenderedPageBreak/>
        <w:t>адекватн</w:t>
      </w:r>
      <w:r w:rsidR="00B6544E">
        <w:rPr>
          <w:rFonts w:ascii="Times New Roman" w:hAnsi="Times New Roman" w:cs="Times New Roman"/>
          <w:sz w:val="28"/>
          <w:szCs w:val="28"/>
        </w:rPr>
        <w:t>ой</w:t>
      </w:r>
      <w:r w:rsidR="00FB6D7A" w:rsidRPr="00E013E6">
        <w:rPr>
          <w:rFonts w:ascii="Times New Roman" w:hAnsi="Times New Roman" w:cs="Times New Roman"/>
          <w:sz w:val="28"/>
          <w:szCs w:val="28"/>
        </w:rPr>
        <w:t xml:space="preserve"> этой сложности. </w:t>
      </w:r>
      <w:r w:rsidR="00B6544E">
        <w:rPr>
          <w:rFonts w:ascii="Times New Roman" w:hAnsi="Times New Roman" w:cs="Times New Roman"/>
          <w:sz w:val="28"/>
          <w:szCs w:val="28"/>
        </w:rPr>
        <w:t xml:space="preserve">Система мониторинга качества образования в дошкольной образовательной организации складывается </w:t>
      </w:r>
      <w:proofErr w:type="gramStart"/>
      <w:r w:rsidR="00B654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6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4E" w:rsidRDefault="0023017A" w:rsidP="00B654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B6544E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B6544E" w:rsidRDefault="0023017A" w:rsidP="00B654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B6544E">
        <w:rPr>
          <w:rFonts w:ascii="Times New Roman" w:hAnsi="Times New Roman" w:cs="Times New Roman"/>
          <w:sz w:val="28"/>
          <w:szCs w:val="28"/>
        </w:rPr>
        <w:t xml:space="preserve"> образовательных условий</w:t>
      </w:r>
    </w:p>
    <w:p w:rsidR="00B6544E" w:rsidRPr="00B6544E" w:rsidRDefault="0023017A" w:rsidP="00B654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B6544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59" w:rsidRDefault="00CE163C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более подробно на каждом из направлений.</w:t>
      </w:r>
    </w:p>
    <w:p w:rsidR="00CE163C" w:rsidRPr="00F3024C" w:rsidRDefault="00CE163C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24C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F3024C" w:rsidRDefault="006349D5" w:rsidP="00916D3A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49D5">
        <w:rPr>
          <w:i/>
          <w:sz w:val="28"/>
          <w:szCs w:val="28"/>
        </w:rPr>
        <w:t>Что оценивается?</w:t>
      </w:r>
      <w:r>
        <w:rPr>
          <w:sz w:val="28"/>
          <w:szCs w:val="28"/>
        </w:rPr>
        <w:t xml:space="preserve"> </w:t>
      </w:r>
      <w:r w:rsidRPr="006349D5">
        <w:rPr>
          <w:sz w:val="28"/>
          <w:szCs w:val="28"/>
        </w:rPr>
        <w:t xml:space="preserve">Оценке подлежит </w:t>
      </w:r>
      <w:r w:rsidRPr="00916D3A">
        <w:rPr>
          <w:i/>
          <w:sz w:val="28"/>
          <w:szCs w:val="28"/>
          <w:u w:val="single"/>
        </w:rPr>
        <w:t>динамика</w:t>
      </w:r>
      <w:r w:rsidRPr="006349D5">
        <w:rPr>
          <w:sz w:val="28"/>
          <w:szCs w:val="28"/>
        </w:rPr>
        <w:t xml:space="preserve"> освоения де</w:t>
      </w:r>
      <w:r>
        <w:rPr>
          <w:sz w:val="28"/>
          <w:szCs w:val="28"/>
        </w:rPr>
        <w:t>тьми образовательной программы детского сада</w:t>
      </w:r>
      <w:r w:rsidR="00916D3A">
        <w:rPr>
          <w:sz w:val="28"/>
          <w:szCs w:val="28"/>
        </w:rPr>
        <w:t xml:space="preserve"> по всем образовательным областям</w:t>
      </w:r>
      <w:r>
        <w:rPr>
          <w:sz w:val="28"/>
          <w:szCs w:val="28"/>
        </w:rPr>
        <w:t xml:space="preserve">. </w:t>
      </w:r>
      <w:r w:rsidR="00916D3A">
        <w:rPr>
          <w:sz w:val="28"/>
          <w:szCs w:val="28"/>
        </w:rPr>
        <w:t xml:space="preserve">Так, Федеральный образовательный стандарт дошкольного образования определяет пять образовательных областей: </w:t>
      </w:r>
      <w:r w:rsidR="00916D3A" w:rsidRPr="00916D3A">
        <w:rPr>
          <w:sz w:val="28"/>
          <w:szCs w:val="28"/>
        </w:rPr>
        <w:t>социально</w:t>
      </w:r>
      <w:r w:rsidR="00916D3A" w:rsidRPr="00916D3A">
        <w:rPr>
          <w:sz w:val="28"/>
          <w:szCs w:val="28"/>
        </w:rPr>
        <w:noBreakHyphen/>
        <w:t>коммуникативное развитие</w:t>
      </w:r>
      <w:r w:rsidR="00916D3A">
        <w:rPr>
          <w:sz w:val="28"/>
          <w:szCs w:val="28"/>
        </w:rPr>
        <w:t xml:space="preserve">, </w:t>
      </w:r>
      <w:r w:rsidR="00916D3A" w:rsidRPr="00916D3A">
        <w:rPr>
          <w:sz w:val="28"/>
          <w:szCs w:val="28"/>
        </w:rPr>
        <w:t> познавательное развитие</w:t>
      </w:r>
      <w:r w:rsidR="00916D3A">
        <w:rPr>
          <w:sz w:val="28"/>
          <w:szCs w:val="28"/>
        </w:rPr>
        <w:t xml:space="preserve">, </w:t>
      </w:r>
      <w:r w:rsidR="00916D3A" w:rsidRPr="00916D3A">
        <w:rPr>
          <w:sz w:val="28"/>
          <w:szCs w:val="28"/>
        </w:rPr>
        <w:t>речевое развитие</w:t>
      </w:r>
      <w:r w:rsidR="00916D3A">
        <w:rPr>
          <w:sz w:val="28"/>
          <w:szCs w:val="28"/>
        </w:rPr>
        <w:t xml:space="preserve">, </w:t>
      </w:r>
      <w:r w:rsidR="00916D3A" w:rsidRPr="00916D3A">
        <w:rPr>
          <w:sz w:val="28"/>
          <w:szCs w:val="28"/>
        </w:rPr>
        <w:t> художественно</w:t>
      </w:r>
      <w:r w:rsidR="00916D3A" w:rsidRPr="00916D3A">
        <w:rPr>
          <w:sz w:val="28"/>
          <w:szCs w:val="28"/>
        </w:rPr>
        <w:noBreakHyphen/>
        <w:t>эстетическое развитие</w:t>
      </w:r>
      <w:r w:rsidR="00916D3A">
        <w:rPr>
          <w:sz w:val="28"/>
          <w:szCs w:val="28"/>
        </w:rPr>
        <w:t>,</w:t>
      </w:r>
      <w:r w:rsidR="00916D3A" w:rsidRPr="00916D3A">
        <w:rPr>
          <w:sz w:val="28"/>
          <w:szCs w:val="28"/>
        </w:rPr>
        <w:t xml:space="preserve"> </w:t>
      </w:r>
      <w:r w:rsidR="00916D3A" w:rsidRPr="00916D3A">
        <w:rPr>
          <w:rFonts w:eastAsia="Times New Roman"/>
          <w:sz w:val="28"/>
          <w:szCs w:val="28"/>
          <w:lang w:eastAsia="ru-RU"/>
        </w:rPr>
        <w:t>физическое развитие</w:t>
      </w:r>
      <w:r w:rsidR="00916D3A">
        <w:rPr>
          <w:rFonts w:ascii="Calibri" w:eastAsia="Times New Roman" w:hAnsi="Calibri"/>
          <w:sz w:val="28"/>
          <w:szCs w:val="28"/>
          <w:lang w:eastAsia="ru-RU"/>
        </w:rPr>
        <w:t>.</w:t>
      </w:r>
      <w:r w:rsidR="00916D3A">
        <w:rPr>
          <w:sz w:val="28"/>
          <w:szCs w:val="28"/>
        </w:rPr>
        <w:t xml:space="preserve"> </w:t>
      </w:r>
      <w:r w:rsidR="00EA2FAE">
        <w:rPr>
          <w:sz w:val="28"/>
          <w:szCs w:val="28"/>
        </w:rPr>
        <w:t>Полученные р</w:t>
      </w:r>
      <w:r>
        <w:rPr>
          <w:sz w:val="28"/>
          <w:szCs w:val="28"/>
        </w:rPr>
        <w:t>езультаты позволят оценить качество образовательной программы, эффективность используемых педагогами методов, форм и средств обучения и воспитания дошкольников</w:t>
      </w:r>
      <w:r w:rsidR="00EA2FAE">
        <w:rPr>
          <w:sz w:val="28"/>
          <w:szCs w:val="28"/>
        </w:rPr>
        <w:t xml:space="preserve">, выделить достижения и </w:t>
      </w:r>
      <w:r>
        <w:rPr>
          <w:sz w:val="28"/>
          <w:szCs w:val="28"/>
        </w:rPr>
        <w:t xml:space="preserve">проблемы у каждого ребенка и группы детей в целом. Все эти выводы учитываются при планировании </w:t>
      </w:r>
      <w:r w:rsidR="00EA2FAE">
        <w:rPr>
          <w:sz w:val="28"/>
          <w:szCs w:val="28"/>
        </w:rPr>
        <w:t>дальнейш</w:t>
      </w:r>
      <w:r>
        <w:rPr>
          <w:sz w:val="28"/>
          <w:szCs w:val="28"/>
        </w:rPr>
        <w:t>ей образовательной работы с детьми.</w:t>
      </w:r>
    </w:p>
    <w:p w:rsidR="006349D5" w:rsidRPr="006349D5" w:rsidRDefault="006349D5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D5">
        <w:rPr>
          <w:rFonts w:ascii="Times New Roman" w:hAnsi="Times New Roman" w:cs="Times New Roman"/>
          <w:i/>
          <w:sz w:val="28"/>
          <w:szCs w:val="28"/>
        </w:rPr>
        <w:t xml:space="preserve">Кто проводит мониторинг?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групп раннего и дошкольного возраста, специалисты и педагоги дополнительного образования. Каждый из них оценивает </w:t>
      </w:r>
      <w:r w:rsidR="00EA2FAE">
        <w:rPr>
          <w:rFonts w:ascii="Times New Roman" w:hAnsi="Times New Roman" w:cs="Times New Roman"/>
          <w:sz w:val="28"/>
          <w:szCs w:val="28"/>
        </w:rPr>
        <w:t>успешность освоения детьми текущего содержания образовательной программы в своей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AD" w:rsidRDefault="009E5C04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периодичность проведения диагностических измерений для данного мониторинга</w:t>
      </w:r>
      <w:r w:rsidR="00EA2FAE" w:rsidRPr="00EA2FAE">
        <w:rPr>
          <w:rFonts w:ascii="Times New Roman" w:hAnsi="Times New Roman" w:cs="Times New Roman"/>
          <w:i/>
          <w:sz w:val="28"/>
          <w:szCs w:val="28"/>
        </w:rPr>
        <w:t>?</w:t>
      </w:r>
      <w:r w:rsidR="00EA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определяется особенностями планирования образовательной работы. Так, если это комплексно-тематическое планирование, то диагностические измерения проводятся по каждой теме. Если это проектное планирование, то диагностические измерения ведутся по каждому проекту. Предполагаются два измерения по каждой теме или проекту: входящие (до начала реализации темы/проекта) и выходящие (после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темы/проекта). </w:t>
      </w:r>
      <w:r w:rsidR="00C06DF0">
        <w:rPr>
          <w:rFonts w:ascii="Times New Roman" w:hAnsi="Times New Roman" w:cs="Times New Roman"/>
          <w:sz w:val="28"/>
          <w:szCs w:val="28"/>
        </w:rPr>
        <w:t xml:space="preserve">Это позволит оценить динамику развития ребенка за время освоения конкретной темы. </w:t>
      </w:r>
    </w:p>
    <w:p w:rsidR="00C06DF0" w:rsidRDefault="00C2260C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F0">
        <w:rPr>
          <w:rFonts w:ascii="Times New Roman" w:hAnsi="Times New Roman" w:cs="Times New Roman"/>
          <w:i/>
          <w:sz w:val="28"/>
          <w:szCs w:val="28"/>
        </w:rPr>
        <w:t>Какие выбрать методы проведения мониторинга образовательного процесса?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45">
        <w:rPr>
          <w:rFonts w:ascii="Times New Roman" w:hAnsi="Times New Roman" w:cs="Times New Roman"/>
          <w:sz w:val="28"/>
          <w:szCs w:val="28"/>
        </w:rPr>
        <w:t xml:space="preserve">Поскольку педагоги решают целую группу задач, реализуя план образовательной работы, целесообразно для диагностических измерений выделить основную задачу темы/проекта и подбирать диагностические методы именно для ее оценки. </w:t>
      </w:r>
      <w:r>
        <w:rPr>
          <w:rFonts w:ascii="Times New Roman" w:hAnsi="Times New Roman" w:cs="Times New Roman"/>
          <w:sz w:val="28"/>
          <w:szCs w:val="28"/>
        </w:rPr>
        <w:t xml:space="preserve">Более всего </w:t>
      </w:r>
      <w:r w:rsidR="00C06DF0">
        <w:rPr>
          <w:rFonts w:ascii="Times New Roman" w:hAnsi="Times New Roman" w:cs="Times New Roman"/>
          <w:sz w:val="28"/>
          <w:szCs w:val="28"/>
        </w:rPr>
        <w:t>здесь будут</w:t>
      </w:r>
      <w:r>
        <w:rPr>
          <w:rFonts w:ascii="Times New Roman" w:hAnsi="Times New Roman" w:cs="Times New Roman"/>
          <w:sz w:val="28"/>
          <w:szCs w:val="28"/>
        </w:rPr>
        <w:t xml:space="preserve"> информативны специальные диагностические ситуации. Чтобы они позволяли за один день педагогам продиагностировать всех детей группы, они должны быть мало затратными по времени, </w:t>
      </w:r>
      <w:r w:rsidR="00C06DF0">
        <w:rPr>
          <w:rFonts w:ascii="Times New Roman" w:hAnsi="Times New Roman" w:cs="Times New Roman"/>
          <w:sz w:val="28"/>
          <w:szCs w:val="28"/>
        </w:rPr>
        <w:t xml:space="preserve">не требующими сложной и объемной фиксации данных, </w:t>
      </w:r>
      <w:r>
        <w:rPr>
          <w:rFonts w:ascii="Times New Roman" w:hAnsi="Times New Roman" w:cs="Times New Roman"/>
          <w:sz w:val="28"/>
          <w:szCs w:val="28"/>
        </w:rPr>
        <w:t>информативными,</w:t>
      </w:r>
      <w:r w:rsidR="00C0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ориентированными на продуктивные виды </w:t>
      </w:r>
      <w:r w:rsidR="00C06DF0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06DF0">
        <w:rPr>
          <w:rFonts w:ascii="Times New Roman" w:hAnsi="Times New Roman" w:cs="Times New Roman"/>
          <w:sz w:val="28"/>
          <w:szCs w:val="28"/>
        </w:rPr>
        <w:t xml:space="preserve">, должна быть возможность фото и </w:t>
      </w:r>
      <w:proofErr w:type="spellStart"/>
      <w:r w:rsidR="00C06DF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C06DF0">
        <w:rPr>
          <w:rFonts w:ascii="Times New Roman" w:hAnsi="Times New Roman" w:cs="Times New Roman"/>
          <w:sz w:val="28"/>
          <w:szCs w:val="28"/>
        </w:rPr>
        <w:t xml:space="preserve"> ответов и продуктов детей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06DF0">
        <w:rPr>
          <w:rFonts w:ascii="Times New Roman" w:hAnsi="Times New Roman" w:cs="Times New Roman"/>
          <w:sz w:val="28"/>
          <w:szCs w:val="28"/>
        </w:rPr>
        <w:t xml:space="preserve">Важно, чтобы оценка проводилась по одинаковым критериям во входящем и выходящем измерениях. Дошкольниками такие диагностические ситуации будут восприниматься как обычные </w:t>
      </w:r>
      <w:r w:rsidR="00E359FD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C06DF0">
        <w:rPr>
          <w:rFonts w:ascii="Times New Roman" w:hAnsi="Times New Roman" w:cs="Times New Roman"/>
          <w:sz w:val="28"/>
          <w:szCs w:val="28"/>
        </w:rPr>
        <w:t>занятия, но для воспитателей они должны носить диагностический характер. (</w:t>
      </w:r>
      <w:proofErr w:type="gramStart"/>
      <w:r w:rsidR="00C06DF0" w:rsidRPr="00CC351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06DF0" w:rsidRPr="00CC351F">
        <w:rPr>
          <w:rFonts w:ascii="Times New Roman" w:hAnsi="Times New Roman" w:cs="Times New Roman"/>
          <w:sz w:val="28"/>
          <w:szCs w:val="28"/>
        </w:rPr>
        <w:t xml:space="preserve"> примеры в Приложении</w:t>
      </w:r>
      <w:r w:rsidR="00C06D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6DF0" w:rsidRDefault="00E359FD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детской деятельности, полученные при проведении таких диагностических ситуаций, составляют основу портфолио (как каждого воспитанника, так и дошкольной группы). Анализ </w:t>
      </w:r>
      <w:r w:rsidR="0060272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портфолио за весь год позволяет </w:t>
      </w:r>
      <w:r w:rsidR="0060272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2A" w:rsidRPr="006027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характерные индивидуальные особенности ребенка, </w:t>
      </w:r>
      <w:r w:rsidR="006027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динамику его развития, </w:t>
      </w:r>
      <w:r w:rsidR="0060272A" w:rsidRPr="0060272A">
        <w:rPr>
          <w:rStyle w:val="a5"/>
          <w:rFonts w:ascii="Times New Roman" w:hAnsi="Times New Roman" w:cs="Times New Roman"/>
          <w:b w:val="0"/>
          <w:sz w:val="28"/>
          <w:szCs w:val="28"/>
        </w:rPr>
        <w:t>актуальные для него образовательные задачи</w:t>
      </w:r>
      <w:r w:rsidR="00006E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условия, построение индивидуальной траектории развития</w:t>
      </w:r>
      <w:r w:rsidR="0060272A">
        <w:rPr>
          <w:rStyle w:val="a5"/>
          <w:rFonts w:ascii="Times New Roman" w:hAnsi="Times New Roman" w:cs="Times New Roman"/>
          <w:b w:val="0"/>
          <w:sz w:val="28"/>
          <w:szCs w:val="28"/>
        </w:rPr>
        <w:t>. Анализ группового портфолио поможет выявить общие интересы воспитанников, достижения и проблемы педагогов в реализации поставленных образовательных задач</w:t>
      </w:r>
      <w:r w:rsidR="00121245">
        <w:rPr>
          <w:rStyle w:val="a5"/>
          <w:rFonts w:ascii="Times New Roman" w:hAnsi="Times New Roman" w:cs="Times New Roman"/>
          <w:b w:val="0"/>
          <w:sz w:val="28"/>
          <w:szCs w:val="28"/>
        </w:rPr>
        <w:t>, соответствие содержания образовательной программы детским интересам, возможностям и потребностям</w:t>
      </w:r>
      <w:r w:rsidR="006027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наиболее результативные методы обучения и воспитания детей, </w:t>
      </w:r>
      <w:r w:rsidR="00006E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эффективные дидактические средства.</w:t>
      </w:r>
    </w:p>
    <w:p w:rsidR="00121245" w:rsidRDefault="00121245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учитывать результаты мониторинга образовательного процесса?  При выявлении проблем освоения образовательной программы группой детей анализируются возможные причины и, в зависимости от них, вносятся изменения в содержание и задачи образовательной программы, </w:t>
      </w:r>
      <w:r w:rsidR="00CF69DA">
        <w:rPr>
          <w:rFonts w:ascii="Times New Roman" w:hAnsi="Times New Roman" w:cs="Times New Roman"/>
          <w:sz w:val="28"/>
          <w:szCs w:val="28"/>
        </w:rPr>
        <w:t xml:space="preserve">подбираются более эффективные для данной возрастной группы методы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9DA">
        <w:rPr>
          <w:rFonts w:ascii="Times New Roman" w:hAnsi="Times New Roman" w:cs="Times New Roman"/>
          <w:sz w:val="28"/>
          <w:szCs w:val="28"/>
        </w:rPr>
        <w:t xml:space="preserve">формы работы с детьми. </w:t>
      </w:r>
    </w:p>
    <w:p w:rsidR="00CE163C" w:rsidRPr="00F3024C" w:rsidRDefault="00C06DF0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3C" w:rsidRPr="00F3024C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образовательных условий.</w:t>
      </w:r>
    </w:p>
    <w:p w:rsidR="00CE163C" w:rsidRDefault="00CF69DA" w:rsidP="00CE16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DA">
        <w:rPr>
          <w:rFonts w:ascii="Times New Roman" w:hAnsi="Times New Roman" w:cs="Times New Roman"/>
          <w:i/>
          <w:sz w:val="28"/>
          <w:szCs w:val="28"/>
        </w:rPr>
        <w:t>Что оценивается?</w:t>
      </w:r>
      <w:r w:rsidRPr="00CF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Оценке подлежат условия реализации образовательной программы дошкольного образования. </w:t>
      </w:r>
      <w:r w:rsidR="00CE16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CE163C">
        <w:rPr>
          <w:rFonts w:ascii="Times New Roman" w:hAnsi="Times New Roman" w:cs="Times New Roman"/>
          <w:sz w:val="28"/>
          <w:szCs w:val="28"/>
        </w:rPr>
        <w:t>определены требования к условиям реализации образовательной программы, которые и подлежат мониторингу.</w:t>
      </w:r>
      <w:r w:rsidR="00CE163C" w:rsidRPr="00CE163C">
        <w:rPr>
          <w:rFonts w:ascii="Times New Roman" w:hAnsi="Times New Roman" w:cs="Times New Roman"/>
          <w:sz w:val="28"/>
          <w:szCs w:val="28"/>
        </w:rPr>
        <w:t xml:space="preserve"> </w:t>
      </w:r>
      <w:r w:rsidR="00CE163C">
        <w:rPr>
          <w:rFonts w:ascii="Times New Roman" w:hAnsi="Times New Roman" w:cs="Times New Roman"/>
          <w:sz w:val="28"/>
          <w:szCs w:val="28"/>
        </w:rPr>
        <w:t xml:space="preserve">Это </w:t>
      </w:r>
      <w:r w:rsidR="00F3024C">
        <w:rPr>
          <w:rFonts w:ascii="Times New Roman" w:hAnsi="Times New Roman" w:cs="Times New Roman"/>
          <w:sz w:val="28"/>
          <w:szCs w:val="28"/>
        </w:rPr>
        <w:t>требования</w:t>
      </w:r>
    </w:p>
    <w:p w:rsidR="00CE163C" w:rsidRDefault="00F3024C" w:rsidP="00CE16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E163C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163C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E163C" w:rsidRDefault="00F3024C" w:rsidP="00CE16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E163C">
        <w:rPr>
          <w:rFonts w:ascii="Times New Roman" w:hAnsi="Times New Roman" w:cs="Times New Roman"/>
          <w:sz w:val="28"/>
          <w:szCs w:val="28"/>
        </w:rPr>
        <w:t>материально-технически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163C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E163C" w:rsidRDefault="00F3024C" w:rsidP="00CE16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предметно-развивающей среде</w:t>
      </w:r>
    </w:p>
    <w:p w:rsidR="00F3024C" w:rsidRDefault="00F3024C" w:rsidP="00CE16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психолого-педагогическим условиям</w:t>
      </w:r>
    </w:p>
    <w:p w:rsidR="00F3024C" w:rsidRDefault="00F3024C" w:rsidP="00CE163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кадровым условиям.</w:t>
      </w:r>
      <w:r w:rsidR="00093AE2" w:rsidRPr="0009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E2" w:rsidRPr="00CF69DA" w:rsidRDefault="00093AE2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7B">
        <w:rPr>
          <w:rFonts w:ascii="Times New Roman" w:hAnsi="Times New Roman" w:cs="Times New Roman"/>
          <w:i/>
          <w:sz w:val="28"/>
          <w:szCs w:val="28"/>
        </w:rPr>
        <w:t>Мониторинг финансовых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заведующий детским садом. Основная цель мониторинга: </w:t>
      </w:r>
      <w:r w:rsidR="00181DF4">
        <w:rPr>
          <w:rFonts w:ascii="Times New Roman" w:hAnsi="Times New Roman" w:cs="Times New Roman"/>
          <w:sz w:val="28"/>
          <w:szCs w:val="28"/>
        </w:rPr>
        <w:t xml:space="preserve">учет поступающих из разных источников и расходуемых для организации образовательного процесса финансовых средств. Владение такой информацией поможет </w:t>
      </w:r>
      <w:r w:rsidR="0024547B">
        <w:rPr>
          <w:rFonts w:ascii="Times New Roman" w:hAnsi="Times New Roman" w:cs="Times New Roman"/>
          <w:sz w:val="28"/>
          <w:szCs w:val="28"/>
        </w:rPr>
        <w:t xml:space="preserve">рационально </w:t>
      </w:r>
      <w:r w:rsidR="00181DF4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="0024547B">
        <w:rPr>
          <w:rFonts w:ascii="Times New Roman" w:hAnsi="Times New Roman" w:cs="Times New Roman"/>
          <w:sz w:val="28"/>
          <w:szCs w:val="28"/>
        </w:rPr>
        <w:t>финансовое обеспечение образовательной</w:t>
      </w:r>
      <w:r w:rsidR="00181DF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547B">
        <w:rPr>
          <w:rFonts w:ascii="Times New Roman" w:hAnsi="Times New Roman" w:cs="Times New Roman"/>
          <w:sz w:val="28"/>
          <w:szCs w:val="28"/>
        </w:rPr>
        <w:t>и</w:t>
      </w:r>
      <w:r w:rsidR="00181DF4">
        <w:rPr>
          <w:rFonts w:ascii="Times New Roman" w:hAnsi="Times New Roman" w:cs="Times New Roman"/>
          <w:sz w:val="28"/>
          <w:szCs w:val="28"/>
        </w:rPr>
        <w:t xml:space="preserve">, соотносить </w:t>
      </w:r>
      <w:r w:rsidR="0024547B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181DF4">
        <w:rPr>
          <w:rFonts w:ascii="Times New Roman" w:hAnsi="Times New Roman" w:cs="Times New Roman"/>
          <w:sz w:val="28"/>
          <w:szCs w:val="28"/>
        </w:rPr>
        <w:t xml:space="preserve">возможности и потребности детского сада в процессе функционирования и развития, </w:t>
      </w:r>
      <w:r w:rsidR="0024547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81DF4">
        <w:rPr>
          <w:rFonts w:ascii="Times New Roman" w:hAnsi="Times New Roman" w:cs="Times New Roman"/>
          <w:sz w:val="28"/>
          <w:szCs w:val="28"/>
        </w:rPr>
        <w:t xml:space="preserve">обосновывать необходимость дополнительного финансирования с учетом потребностей образовательной программы детского сада. Учет финансов ведется </w:t>
      </w:r>
      <w:r w:rsidR="0024547B">
        <w:rPr>
          <w:rFonts w:ascii="Times New Roman" w:hAnsi="Times New Roman" w:cs="Times New Roman"/>
          <w:sz w:val="28"/>
          <w:szCs w:val="28"/>
        </w:rPr>
        <w:t>постоянно</w:t>
      </w:r>
      <w:r w:rsidR="00181DF4">
        <w:rPr>
          <w:rFonts w:ascii="Times New Roman" w:hAnsi="Times New Roman" w:cs="Times New Roman"/>
          <w:sz w:val="28"/>
          <w:szCs w:val="28"/>
        </w:rPr>
        <w:t xml:space="preserve">, </w:t>
      </w:r>
      <w:r w:rsidR="0024547B">
        <w:rPr>
          <w:rFonts w:ascii="Times New Roman" w:hAnsi="Times New Roman" w:cs="Times New Roman"/>
          <w:sz w:val="28"/>
          <w:szCs w:val="28"/>
        </w:rPr>
        <w:t xml:space="preserve">в конце года подводятся итоги.  </w:t>
      </w:r>
    </w:p>
    <w:p w:rsidR="00093AE2" w:rsidRPr="0024547B" w:rsidRDefault="0024547B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D4">
        <w:rPr>
          <w:rFonts w:ascii="Times New Roman" w:hAnsi="Times New Roman" w:cs="Times New Roman"/>
          <w:i/>
          <w:sz w:val="28"/>
          <w:szCs w:val="28"/>
        </w:rPr>
        <w:t>Мониторинг материально-технических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заместителями заведующего по административно-хозяйственной части и учебно-воспитательной работе (или методистами, старшими воспитателями). </w:t>
      </w:r>
      <w:r w:rsidR="004403D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мониторинга: оценка соответствия созданных в детском саду материально-технических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материалами. </w:t>
      </w:r>
      <w:r w:rsidR="002C3C14">
        <w:rPr>
          <w:rFonts w:ascii="Times New Roman" w:hAnsi="Times New Roman" w:cs="Times New Roman"/>
          <w:sz w:val="28"/>
          <w:szCs w:val="28"/>
        </w:rPr>
        <w:t>Постоянно в</w:t>
      </w:r>
      <w:r w:rsidR="004403D4">
        <w:rPr>
          <w:rFonts w:ascii="Times New Roman" w:hAnsi="Times New Roman" w:cs="Times New Roman"/>
          <w:sz w:val="28"/>
          <w:szCs w:val="28"/>
        </w:rPr>
        <w:t xml:space="preserve">едется учет имеющегося оборудования, а также планируется приобретение нового необходимого оборудования и материалов для оснащения развивающей среды детского сада. </w:t>
      </w:r>
    </w:p>
    <w:p w:rsidR="00093AE2" w:rsidRDefault="009B3936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14">
        <w:rPr>
          <w:rFonts w:ascii="Times New Roman" w:hAnsi="Times New Roman" w:cs="Times New Roman"/>
          <w:i/>
          <w:sz w:val="28"/>
          <w:szCs w:val="28"/>
        </w:rPr>
        <w:t>Мониторинг кадровых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заместителями заведующего по административно-хозяйственной части и учебно-воспитательной работе (методистом, старшим воспитателем). Основная цель мониторинга: сбор информации о потенциале кадрового состава (педагогах и обслуживающем персонале). Для этого используется форма портфолио и специальные учетные карты, в которых отраж</w:t>
      </w:r>
      <w:r w:rsidR="002C3C14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>необходимые сведения о сотрудниках детского сада.</w:t>
      </w:r>
      <w:r w:rsidR="002C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4">
        <w:rPr>
          <w:rFonts w:ascii="Times New Roman" w:hAnsi="Times New Roman" w:cs="Times New Roman"/>
          <w:sz w:val="28"/>
          <w:szCs w:val="28"/>
        </w:rPr>
        <w:t>Учет ведется постоянно в течение всего года, по мере поступления новой информации вносятся изменения в учетные карточки сотрудников.</w:t>
      </w:r>
    </w:p>
    <w:p w:rsidR="002C3C14" w:rsidRDefault="002C3C14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14">
        <w:rPr>
          <w:rFonts w:ascii="Times New Roman" w:hAnsi="Times New Roman" w:cs="Times New Roman"/>
          <w:i/>
          <w:sz w:val="28"/>
          <w:szCs w:val="28"/>
        </w:rPr>
        <w:t>Мониторинг предметно-развивающей сред</w:t>
      </w:r>
      <w:r w:rsidR="00CD318D">
        <w:rPr>
          <w:rFonts w:ascii="Times New Roman" w:hAnsi="Times New Roman" w:cs="Times New Roman"/>
          <w:i/>
          <w:sz w:val="28"/>
          <w:szCs w:val="28"/>
        </w:rPr>
        <w:t>ы</w:t>
      </w:r>
      <w:r w:rsidRPr="002C3C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педагогическим составом. Цель мониторинга: </w:t>
      </w:r>
      <w:r w:rsidR="00CD318D">
        <w:rPr>
          <w:rFonts w:ascii="Times New Roman" w:hAnsi="Times New Roman" w:cs="Times New Roman"/>
          <w:sz w:val="28"/>
          <w:szCs w:val="28"/>
        </w:rPr>
        <w:t>оценка развивающего потенциала предметной среды в группах и других помещениях, а также прогулочного участка</w:t>
      </w:r>
      <w:r w:rsidR="00CD318D" w:rsidRPr="00CD318D">
        <w:rPr>
          <w:rFonts w:ascii="Times New Roman" w:hAnsi="Times New Roman" w:cs="Times New Roman"/>
          <w:sz w:val="28"/>
          <w:szCs w:val="28"/>
        </w:rPr>
        <w:t xml:space="preserve"> </w:t>
      </w:r>
      <w:r w:rsidR="00CD318D">
        <w:rPr>
          <w:rFonts w:ascii="Times New Roman" w:hAnsi="Times New Roman" w:cs="Times New Roman"/>
          <w:sz w:val="28"/>
          <w:szCs w:val="28"/>
        </w:rPr>
        <w:t xml:space="preserve">детского сада. Для оценки используются разные виды контроля, осуществляемого </w:t>
      </w:r>
      <w:r w:rsidR="008D6121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CD318D">
        <w:rPr>
          <w:rFonts w:ascii="Times New Roman" w:hAnsi="Times New Roman" w:cs="Times New Roman"/>
          <w:sz w:val="28"/>
          <w:szCs w:val="28"/>
        </w:rPr>
        <w:t>в течение учебного года (тематический, смотр-конкурс, самоконтроль, взаимоконтроль и др.)</w:t>
      </w:r>
      <w:r w:rsidR="00CB23D6">
        <w:rPr>
          <w:rFonts w:ascii="Times New Roman" w:hAnsi="Times New Roman" w:cs="Times New Roman"/>
          <w:sz w:val="28"/>
          <w:szCs w:val="28"/>
        </w:rPr>
        <w:t>;</w:t>
      </w:r>
      <w:r w:rsidR="00CD318D">
        <w:rPr>
          <w:rFonts w:ascii="Times New Roman" w:hAnsi="Times New Roman" w:cs="Times New Roman"/>
          <w:sz w:val="28"/>
          <w:szCs w:val="28"/>
        </w:rPr>
        <w:t xml:space="preserve"> результаты контроля отражаются в аналитических справках</w:t>
      </w:r>
      <w:r w:rsidR="00CB23D6">
        <w:rPr>
          <w:rFonts w:ascii="Times New Roman" w:hAnsi="Times New Roman" w:cs="Times New Roman"/>
          <w:sz w:val="28"/>
          <w:szCs w:val="28"/>
        </w:rPr>
        <w:t xml:space="preserve">. В качестве дополнительных источников информации можно </w:t>
      </w:r>
      <w:r w:rsidR="008D612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B23D6">
        <w:rPr>
          <w:rFonts w:ascii="Times New Roman" w:hAnsi="Times New Roman" w:cs="Times New Roman"/>
          <w:sz w:val="28"/>
          <w:szCs w:val="28"/>
        </w:rPr>
        <w:t>бесед</w:t>
      </w:r>
      <w:r w:rsidR="008D6121">
        <w:rPr>
          <w:rFonts w:ascii="Times New Roman" w:hAnsi="Times New Roman" w:cs="Times New Roman"/>
          <w:sz w:val="28"/>
          <w:szCs w:val="28"/>
        </w:rPr>
        <w:t>ы</w:t>
      </w:r>
      <w:r w:rsidR="00CB23D6">
        <w:rPr>
          <w:rFonts w:ascii="Times New Roman" w:hAnsi="Times New Roman" w:cs="Times New Roman"/>
          <w:sz w:val="28"/>
          <w:szCs w:val="28"/>
        </w:rPr>
        <w:t xml:space="preserve"> с детьми, наблюд</w:t>
      </w:r>
      <w:r w:rsidR="008D6121">
        <w:rPr>
          <w:rFonts w:ascii="Times New Roman" w:hAnsi="Times New Roman" w:cs="Times New Roman"/>
          <w:sz w:val="28"/>
          <w:szCs w:val="28"/>
        </w:rPr>
        <w:t>ение</w:t>
      </w:r>
      <w:r w:rsidR="00CB23D6">
        <w:rPr>
          <w:rFonts w:ascii="Times New Roman" w:hAnsi="Times New Roman" w:cs="Times New Roman"/>
          <w:sz w:val="28"/>
          <w:szCs w:val="28"/>
        </w:rPr>
        <w:t xml:space="preserve"> за их самостоятельной деятельностью в группе, анкетирова</w:t>
      </w:r>
      <w:r w:rsidR="008D6121">
        <w:rPr>
          <w:rFonts w:ascii="Times New Roman" w:hAnsi="Times New Roman" w:cs="Times New Roman"/>
          <w:sz w:val="28"/>
          <w:szCs w:val="28"/>
        </w:rPr>
        <w:t>ние</w:t>
      </w:r>
      <w:r w:rsidR="00CB23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D6121">
        <w:rPr>
          <w:rFonts w:ascii="Times New Roman" w:hAnsi="Times New Roman" w:cs="Times New Roman"/>
          <w:sz w:val="28"/>
          <w:szCs w:val="28"/>
        </w:rPr>
        <w:t xml:space="preserve">. Это позволит </w:t>
      </w:r>
      <w:r w:rsidR="00CB23D6">
        <w:rPr>
          <w:rFonts w:ascii="Times New Roman" w:hAnsi="Times New Roman" w:cs="Times New Roman"/>
          <w:sz w:val="28"/>
          <w:szCs w:val="28"/>
        </w:rPr>
        <w:t>узна</w:t>
      </w:r>
      <w:r w:rsidR="008D6121">
        <w:rPr>
          <w:rFonts w:ascii="Times New Roman" w:hAnsi="Times New Roman" w:cs="Times New Roman"/>
          <w:sz w:val="28"/>
          <w:szCs w:val="28"/>
        </w:rPr>
        <w:t>ть и</w:t>
      </w:r>
      <w:r w:rsidR="00CB23D6">
        <w:rPr>
          <w:rFonts w:ascii="Times New Roman" w:hAnsi="Times New Roman" w:cs="Times New Roman"/>
          <w:sz w:val="28"/>
          <w:szCs w:val="28"/>
        </w:rPr>
        <w:t>х мнение о средовых условиях, созданных в детском саду.</w:t>
      </w:r>
    </w:p>
    <w:p w:rsidR="00CB23D6" w:rsidRPr="00093AE2" w:rsidRDefault="00CB23D6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D6">
        <w:rPr>
          <w:rFonts w:ascii="Times New Roman" w:hAnsi="Times New Roman" w:cs="Times New Roman"/>
          <w:i/>
          <w:sz w:val="28"/>
          <w:szCs w:val="28"/>
        </w:rPr>
        <w:t>Мониторинг психолого-педагогических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педагогами </w:t>
      </w:r>
      <w:r w:rsidR="008D6121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>
        <w:rPr>
          <w:rFonts w:ascii="Times New Roman" w:hAnsi="Times New Roman" w:cs="Times New Roman"/>
          <w:sz w:val="28"/>
          <w:szCs w:val="28"/>
        </w:rPr>
        <w:t>детского сада в течение года</w:t>
      </w:r>
      <w:r w:rsidR="008D6121">
        <w:rPr>
          <w:rFonts w:ascii="Times New Roman" w:hAnsi="Times New Roman" w:cs="Times New Roman"/>
          <w:sz w:val="28"/>
          <w:szCs w:val="28"/>
        </w:rPr>
        <w:t xml:space="preserve">. Цель мониторинга: оценка атмосферы детского сада, профессиональной </w:t>
      </w:r>
      <w:r w:rsidR="008D612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его сотрудников при решении образовательных задач. </w:t>
      </w:r>
      <w:r w:rsidR="00F71492">
        <w:rPr>
          <w:rFonts w:ascii="Times New Roman" w:hAnsi="Times New Roman" w:cs="Times New Roman"/>
          <w:sz w:val="28"/>
          <w:szCs w:val="28"/>
        </w:rPr>
        <w:t>Такая о</w:t>
      </w:r>
      <w:r w:rsidR="008D6121">
        <w:rPr>
          <w:rFonts w:ascii="Times New Roman" w:hAnsi="Times New Roman" w:cs="Times New Roman"/>
          <w:sz w:val="28"/>
          <w:szCs w:val="28"/>
        </w:rPr>
        <w:t xml:space="preserve">ценка осуществляется </w:t>
      </w:r>
      <w:r w:rsidR="00024080">
        <w:rPr>
          <w:rFonts w:ascii="Times New Roman" w:hAnsi="Times New Roman" w:cs="Times New Roman"/>
          <w:sz w:val="28"/>
          <w:szCs w:val="28"/>
        </w:rPr>
        <w:t>методистом в течение учебного года при использовании оперативного контроля; педагогами при проведении самоанализа</w:t>
      </w:r>
      <w:r w:rsidR="00F71492">
        <w:rPr>
          <w:rFonts w:ascii="Times New Roman" w:hAnsi="Times New Roman" w:cs="Times New Roman"/>
          <w:sz w:val="28"/>
          <w:szCs w:val="28"/>
        </w:rPr>
        <w:t xml:space="preserve"> и взаимопосещении</w:t>
      </w:r>
      <w:r w:rsidR="00024080">
        <w:rPr>
          <w:rFonts w:ascii="Times New Roman" w:hAnsi="Times New Roman" w:cs="Times New Roman"/>
          <w:sz w:val="28"/>
          <w:szCs w:val="28"/>
        </w:rPr>
        <w:t xml:space="preserve">; изучается мнение родителей (через анкетирование), детей (в </w:t>
      </w:r>
      <w:r w:rsidR="00F71492">
        <w:rPr>
          <w:rFonts w:ascii="Times New Roman" w:hAnsi="Times New Roman" w:cs="Times New Roman"/>
          <w:sz w:val="28"/>
          <w:szCs w:val="28"/>
        </w:rPr>
        <w:t xml:space="preserve">беседах). </w:t>
      </w:r>
    </w:p>
    <w:p w:rsidR="00CE163C" w:rsidRPr="00F3024C" w:rsidRDefault="00F3024C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24C">
        <w:rPr>
          <w:rFonts w:ascii="Times New Roman" w:hAnsi="Times New Roman" w:cs="Times New Roman"/>
          <w:b/>
          <w:i/>
          <w:sz w:val="28"/>
          <w:szCs w:val="28"/>
        </w:rPr>
        <w:t>Мониторинг достижения планируемых результатов.</w:t>
      </w:r>
    </w:p>
    <w:p w:rsidR="00B7713B" w:rsidRPr="00D7455B" w:rsidRDefault="00B7713B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оценивается?</w:t>
      </w:r>
      <w:r w:rsidRPr="00B771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подлежит степень достижения детьми планируемых образовательных результатов</w:t>
      </w:r>
      <w:r w:rsidR="00D7455B" w:rsidRPr="00D74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55B" w:rsidRPr="00D7455B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="00D7455B">
        <w:rPr>
          <w:rFonts w:ascii="Times New Roman" w:hAnsi="Times New Roman" w:cs="Times New Roman"/>
          <w:bCs/>
          <w:sz w:val="28"/>
          <w:szCs w:val="28"/>
        </w:rPr>
        <w:t xml:space="preserve">дошкольной </w:t>
      </w:r>
      <w:r w:rsidR="00D7455B" w:rsidRPr="00D7455B">
        <w:rPr>
          <w:rFonts w:ascii="Times New Roman" w:hAnsi="Times New Roman" w:cs="Times New Roman"/>
          <w:bCs/>
          <w:sz w:val="28"/>
          <w:szCs w:val="28"/>
        </w:rPr>
        <w:t>образовательной программы</w:t>
      </w:r>
      <w:r w:rsidR="00D7455B">
        <w:rPr>
          <w:rFonts w:ascii="Times New Roman" w:hAnsi="Times New Roman" w:cs="Times New Roman"/>
          <w:bCs/>
          <w:sz w:val="28"/>
          <w:szCs w:val="28"/>
        </w:rPr>
        <w:t xml:space="preserve">. Образовательные результаты планируются на основе заявленных в Федеральном государственном образовательном стандарте дошкольного образования в виде целевых ориентиров. </w:t>
      </w:r>
      <w:r w:rsidR="006771BB" w:rsidRPr="006771BB">
        <w:rPr>
          <w:rFonts w:ascii="Times New Roman" w:hAnsi="Times New Roman" w:cs="Times New Roman"/>
          <w:bCs/>
          <w:i/>
          <w:sz w:val="28"/>
          <w:szCs w:val="28"/>
        </w:rPr>
        <w:t>Цель мониторинга</w:t>
      </w:r>
      <w:r w:rsidR="006771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82C1C">
        <w:rPr>
          <w:rFonts w:ascii="Times New Roman" w:hAnsi="Times New Roman" w:cs="Times New Roman"/>
          <w:bCs/>
          <w:sz w:val="28"/>
          <w:szCs w:val="28"/>
        </w:rPr>
        <w:t xml:space="preserve">оценить собственную образовательную деятельность, выявить промахи, неудачи в образовательной работе, отметить достижения, осознать причины неудач и определить пути совершенствования качества образования в детском саду. </w:t>
      </w:r>
    </w:p>
    <w:p w:rsidR="00647959" w:rsidRPr="00647959" w:rsidRDefault="00882C1C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C">
        <w:rPr>
          <w:rFonts w:ascii="Times New Roman" w:hAnsi="Times New Roman" w:cs="Times New Roman"/>
          <w:i/>
          <w:sz w:val="28"/>
          <w:szCs w:val="28"/>
        </w:rPr>
        <w:t>Кто проводит мониторинг?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Проектирование и проведение мониторинга организует Заведующий образовательным учреждением (организацией), он назначает сроки и ответственных за проведение проектировочных и </w:t>
      </w:r>
      <w:r w:rsidR="00F3024C">
        <w:rPr>
          <w:rFonts w:ascii="Times New Roman" w:hAnsi="Times New Roman" w:cs="Times New Roman"/>
          <w:sz w:val="28"/>
          <w:szCs w:val="28"/>
        </w:rPr>
        <w:t>диагностически</w:t>
      </w:r>
      <w:r w:rsidR="00647959" w:rsidRPr="00647959">
        <w:rPr>
          <w:rFonts w:ascii="Times New Roman" w:hAnsi="Times New Roman" w:cs="Times New Roman"/>
          <w:sz w:val="28"/>
          <w:szCs w:val="28"/>
        </w:rPr>
        <w:t>х процедур, за анализ полученн</w:t>
      </w:r>
      <w:r w:rsidR="00F3024C">
        <w:rPr>
          <w:rFonts w:ascii="Times New Roman" w:hAnsi="Times New Roman" w:cs="Times New Roman"/>
          <w:sz w:val="28"/>
          <w:szCs w:val="28"/>
        </w:rPr>
        <w:t>ой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 </w:t>
      </w:r>
      <w:r w:rsidR="00F3024C">
        <w:rPr>
          <w:rFonts w:ascii="Times New Roman" w:hAnsi="Times New Roman" w:cs="Times New Roman"/>
          <w:sz w:val="28"/>
          <w:szCs w:val="28"/>
        </w:rPr>
        <w:t>информации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, вынесение итоговых оценок и оформление результатов. </w:t>
      </w:r>
      <w:r w:rsidR="00F3024C">
        <w:rPr>
          <w:rFonts w:ascii="Times New Roman" w:hAnsi="Times New Roman" w:cs="Times New Roman"/>
          <w:sz w:val="28"/>
          <w:szCs w:val="28"/>
        </w:rPr>
        <w:t>В мониторинге принимают участие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 </w:t>
      </w:r>
      <w:r w:rsidR="00647959" w:rsidRPr="00647959">
        <w:rPr>
          <w:rFonts w:ascii="Times New Roman" w:hAnsi="Times New Roman" w:cs="Times New Roman"/>
          <w:i/>
          <w:sz w:val="28"/>
          <w:szCs w:val="28"/>
        </w:rPr>
        <w:t>все педагоги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, работающие в детском саду. Это и воспитатели, и музыкальные работники, и методисты, и (если есть) психологи, логопеды, дефектологи, педагоги дополнительного образования и другие </w:t>
      </w:r>
      <w:r w:rsidR="00647959" w:rsidRPr="006771BB">
        <w:rPr>
          <w:rFonts w:ascii="Times New Roman" w:hAnsi="Times New Roman" w:cs="Times New Roman"/>
          <w:sz w:val="28"/>
          <w:szCs w:val="28"/>
        </w:rPr>
        <w:t xml:space="preserve">педагогические работники. 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Необходимо правильно распределить между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647959" w:rsidRPr="00647959">
        <w:rPr>
          <w:rFonts w:ascii="Times New Roman" w:hAnsi="Times New Roman" w:cs="Times New Roman"/>
          <w:sz w:val="28"/>
          <w:szCs w:val="28"/>
        </w:rPr>
        <w:t xml:space="preserve"> обязанности. Поэтому организация мониторинга включает ряд этапов. 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создание рабочей группы, в нее входят педагогические работники (психолог, педагоги дополнительного образования, специалисты), ответственные за разработку и организацию мониторинга.  Группа создается приказом заведующего ДОУ. В Приказе отражены Общие положения </w:t>
      </w:r>
      <w:r w:rsidRPr="00647959">
        <w:rPr>
          <w:rFonts w:ascii="Times New Roman" w:hAnsi="Times New Roman" w:cs="Times New Roman"/>
          <w:sz w:val="28"/>
          <w:szCs w:val="28"/>
        </w:rPr>
        <w:lastRenderedPageBreak/>
        <w:t xml:space="preserve">(нормативные основания, цели, задачи и принципы мониторинга), выделены основные направления мониторинга и определен порядок его проведения с указанием состава рабочей группы, предмета мониторинга, периодичности и сроков, методов диагностики, форм отчетности, способов отражения информации. 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проектирование системы мониторинга, что предполагает определение объекта мониторинга, сопоставительной нормы (эталона, норматива), диагностического инструментария мониторинга (критериев и показателей, методов диагностики, шкалы оценок) </w:t>
      </w:r>
      <w:r w:rsidRPr="008D3F58">
        <w:rPr>
          <w:rFonts w:ascii="Times New Roman" w:hAnsi="Times New Roman" w:cs="Times New Roman"/>
          <w:bCs/>
          <w:sz w:val="28"/>
          <w:szCs w:val="28"/>
        </w:rPr>
        <w:t>[</w:t>
      </w:r>
      <w:r w:rsidR="008D3F58" w:rsidRPr="008D3F58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Pr="008D3F58">
        <w:rPr>
          <w:rFonts w:ascii="Times New Roman" w:hAnsi="Times New Roman" w:cs="Times New Roman"/>
          <w:bCs/>
          <w:sz w:val="28"/>
          <w:szCs w:val="28"/>
        </w:rPr>
        <w:t>3]</w:t>
      </w:r>
      <w:r w:rsidRPr="008D3F58">
        <w:rPr>
          <w:rFonts w:ascii="Times New Roman" w:hAnsi="Times New Roman" w:cs="Times New Roman"/>
          <w:sz w:val="28"/>
          <w:szCs w:val="28"/>
        </w:rPr>
        <w:t>.</w:t>
      </w:r>
      <w:r w:rsidRPr="00647959">
        <w:rPr>
          <w:rFonts w:ascii="Times New Roman" w:hAnsi="Times New Roman" w:cs="Times New Roman"/>
          <w:sz w:val="28"/>
          <w:szCs w:val="28"/>
        </w:rPr>
        <w:t xml:space="preserve"> Это делает рабочая группа. Даже если за основу берется готовый (т.е. уже кем-то разработанный мониторинг), он адаптируется к условиям данного образовательного учреждения (организации) с учетом имеющихся особенностей (целей, условий, состава воспитанников, запросов  родителей и проч.). 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sz w:val="28"/>
          <w:szCs w:val="28"/>
        </w:rPr>
        <w:t>При необходимости проводится обучение педагогов правильному проведению мониторинга.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практическое проведение диагностических измерений. Этап фиксирован по времени, обычно его длительность составляет 2-4 недели. Проводят диагностику все педагоги детского сада. Воспитатели преимущественно используют метод наблюдения и беседы с детьми, а трудоемкие по времени методики целесообразнее проводить педагогам дополнительного образования, специалистам. В ст.47 Закона «Об образовании в Российской Федерации» предусматривается выделение педагогическим работникам специального времени на проведение диагностических и мониторинговых процедур (издается локальный нормативный акт). Результатом этапа становятся заполненные диагностические листы. 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количественный и качественный анализ полученных фактов (отражение результатов в таблицах, графиках, диаграммах и текстовом описании). Просчитываются совокупные оценки, на основе которых </w:t>
      </w:r>
      <w:r w:rsidRPr="00647959">
        <w:rPr>
          <w:rFonts w:ascii="Times New Roman" w:hAnsi="Times New Roman" w:cs="Times New Roman"/>
          <w:sz w:val="28"/>
          <w:szCs w:val="28"/>
        </w:rPr>
        <w:lastRenderedPageBreak/>
        <w:t>определяется уровень достижения результатов освоения образовательной программы воспитанниками детского сада.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интерпретация полученных данных, оценка  степени достижения планируемых результатов (что достигли, что не смогли реализовать, какие причины этого), формулирование актуальных образовательных задач. Интерпретируя данные, важно учитывать многофакторное влияние на образовательный процесс: семьи, социального окружения, состояния здоровья ребенка, длительности посещения детского сада и проч. Если воспитатели испытывают затруднения в общей оценке полученных результатов, необходимо организовать помощь со стороны более опытных педагогов. 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sz w:val="28"/>
          <w:szCs w:val="28"/>
        </w:rPr>
        <w:t xml:space="preserve">На основе оценочных суждений формулируются актуальные задачи работы на следующий этап. Они связаны как с решением выявленных проблем, так и с поддержкой достижений работы детского сада. </w:t>
      </w:r>
      <w:proofErr w:type="gramStart"/>
      <w:r w:rsidRPr="00647959">
        <w:rPr>
          <w:rFonts w:ascii="Times New Roman" w:hAnsi="Times New Roman" w:cs="Times New Roman"/>
          <w:sz w:val="28"/>
          <w:szCs w:val="28"/>
        </w:rPr>
        <w:t>Например, если результаты показали слабо выраженную познавательную потребность  дошкольников практически всех возрастов, значит, необходимо совершенствовать условия познавательного развития дошкольников: вносить изменения в среду групп и детского сада в целом, повышать компетентность педагогов в вопросах технологий познавательного развития через обучение на курсах повышения квалификации соответствующей направленности, внутрифирменное обучение, педагогические советы, консультирование, тематические проверки и т.д.</w:t>
      </w:r>
      <w:proofErr w:type="gramEnd"/>
      <w:r w:rsidRPr="00647959">
        <w:rPr>
          <w:rFonts w:ascii="Times New Roman" w:hAnsi="Times New Roman" w:cs="Times New Roman"/>
          <w:sz w:val="28"/>
          <w:szCs w:val="28"/>
        </w:rPr>
        <w:t xml:space="preserve"> Если же, например, выявлены </w:t>
      </w:r>
      <w:r w:rsidR="000F21E2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647959">
        <w:rPr>
          <w:rFonts w:ascii="Times New Roman" w:hAnsi="Times New Roman" w:cs="Times New Roman"/>
          <w:sz w:val="28"/>
          <w:szCs w:val="28"/>
        </w:rPr>
        <w:t xml:space="preserve"> результаты по развитию у детей представлений о себе и мире, следует подумать о систематизации опыта </w:t>
      </w:r>
      <w:r w:rsidR="000F21E2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647959">
        <w:rPr>
          <w:rFonts w:ascii="Times New Roman" w:hAnsi="Times New Roman" w:cs="Times New Roman"/>
          <w:sz w:val="28"/>
          <w:szCs w:val="28"/>
        </w:rPr>
        <w:t>и его трансляции на разных уровнях, начиная с педагогических советов в детском саду  и далее, выступлениях в районе, городе стране, тиражировании опыта.</w:t>
      </w:r>
    </w:p>
    <w:p w:rsidR="00647959" w:rsidRPr="00647959" w:rsidRDefault="00647959" w:rsidP="00647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59">
        <w:rPr>
          <w:rFonts w:ascii="Times New Roman" w:hAnsi="Times New Roman" w:cs="Times New Roman"/>
          <w:b/>
          <w:i/>
          <w:sz w:val="28"/>
          <w:szCs w:val="28"/>
        </w:rPr>
        <w:t>6 этап</w:t>
      </w:r>
      <w:r w:rsidRPr="00647959">
        <w:rPr>
          <w:rFonts w:ascii="Times New Roman" w:hAnsi="Times New Roman" w:cs="Times New Roman"/>
          <w:sz w:val="28"/>
          <w:szCs w:val="28"/>
        </w:rPr>
        <w:t xml:space="preserve"> – доведение информации (результатов мониторинга) до субъектов образовательного процесса (через педагогические советы, публикации, сайт учреждения и др.). </w:t>
      </w:r>
      <w:r w:rsidR="00882C1C">
        <w:rPr>
          <w:rFonts w:ascii="Times New Roman" w:hAnsi="Times New Roman" w:cs="Times New Roman"/>
          <w:sz w:val="28"/>
          <w:szCs w:val="28"/>
        </w:rPr>
        <w:t>Обобщенные д</w:t>
      </w:r>
      <w:r w:rsidRPr="00647959">
        <w:rPr>
          <w:rFonts w:ascii="Times New Roman" w:hAnsi="Times New Roman" w:cs="Times New Roman"/>
          <w:sz w:val="28"/>
          <w:szCs w:val="28"/>
        </w:rPr>
        <w:t xml:space="preserve">анные мониторинга, которые представляют интерес для разных категорий (родителей, учителей, </w:t>
      </w:r>
      <w:r w:rsidRPr="00647959">
        <w:rPr>
          <w:rFonts w:ascii="Times New Roman" w:hAnsi="Times New Roman" w:cs="Times New Roman"/>
          <w:sz w:val="28"/>
          <w:szCs w:val="28"/>
        </w:rPr>
        <w:lastRenderedPageBreak/>
        <w:t>органов управления, общественности), должны появиться в открытом доступе.</w:t>
      </w:r>
    </w:p>
    <w:p w:rsidR="000F21E2" w:rsidRPr="008702A5" w:rsidRDefault="000F21E2" w:rsidP="000F2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>Реализация указанной выше системы мониторинга достижения детьми планируемых результатов освоения основной общеобразовательной программы дошкольного образования возможна только при создании ряда условий.</w:t>
      </w:r>
    </w:p>
    <w:p w:rsidR="000F21E2" w:rsidRPr="008702A5" w:rsidRDefault="000F21E2" w:rsidP="000F21E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>Очень значима готовность педагогических кадров к реализации целей мониторинга достижения детьми планируемых результатов освоения основной общеобразовательной программы дошкольного образования. Она заключается в сформированности у педагогов умений проводить диагностические измерения, владение методами диагностики (в особенности, наблюдением), анализировать полученные факты, интерпретировать данные, составлять прогноз развития и формулировать на этой основе выводы и актуальные задачи образовательной деятельности в ДОУ.</w:t>
      </w:r>
    </w:p>
    <w:p w:rsidR="000F21E2" w:rsidRPr="008702A5" w:rsidRDefault="000F21E2" w:rsidP="000F21E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 xml:space="preserve">Обязательно наличие методического обеспечения для осуществления целей и задач мониторинга достижения детьми планируемых результатов освоения основной общеобразовательной программы дошкольного образования. В пакет методических материалов входят: диагностические методики; журналы мониторинга для оценки уровня сформированности у ребенка интегративных качеств; методические рекомендации по организации и проведению мониторинга результативности реализации образовательной программы; примерные образцы заполнения диагностических карт, подсчета набранных баллов; видеоматериалы, текстовые материалы для организации обучения педагогов проведению мониторинговых процедур и т.п. </w:t>
      </w:r>
    </w:p>
    <w:p w:rsidR="000F21E2" w:rsidRPr="008702A5" w:rsidRDefault="000F21E2" w:rsidP="000F21E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 xml:space="preserve">Желательно наличие технического обеспечения для реализации мониторинга достижения детьми планируемых результатов освоения основной общеобразовательной программы дошкольного образования: видеокамеры, диктофоны, другие средства для фиксации проявлений детей и </w:t>
      </w:r>
      <w:r w:rsidRPr="008702A5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их анализа; интерактивные доски и </w:t>
      </w:r>
      <w:proofErr w:type="spellStart"/>
      <w:r w:rsidRPr="008702A5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8702A5">
        <w:rPr>
          <w:rFonts w:ascii="Times New Roman" w:hAnsi="Times New Roman" w:cs="Times New Roman"/>
          <w:sz w:val="28"/>
          <w:szCs w:val="28"/>
        </w:rPr>
        <w:t xml:space="preserve"> для проведения «быстрой» диагностики представлений дошкольников</w:t>
      </w:r>
    </w:p>
    <w:p w:rsidR="000F21E2" w:rsidRPr="008702A5" w:rsidRDefault="000F21E2" w:rsidP="000F21E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>Достаточно большое количество людей, участвующих в реализации задач мониторинга, требует четкой организации и согласованности действий всех участников этого процесса. Должен быть определен сотрудник, отвечающий за организацию мониторинга, который координирует и контролирует мониторинговые измерения в ДОУ</w:t>
      </w:r>
    </w:p>
    <w:p w:rsidR="000F21E2" w:rsidRPr="008702A5" w:rsidRDefault="000F21E2" w:rsidP="000F21E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2A5">
        <w:rPr>
          <w:rFonts w:ascii="Times New Roman" w:hAnsi="Times New Roman" w:cs="Times New Roman"/>
          <w:sz w:val="28"/>
          <w:szCs w:val="28"/>
        </w:rPr>
        <w:t>Целесообразно организовать методическое сопровождение педагогов, осуществляющих мониторинг. Это сопровождение может осуществлять как организатор мониторинга, так и специально определенный для этой цели педагог – консультант. В его задачи будет входить оказание помощи исполнителям на разных этапах мониторинговых исследований.</w:t>
      </w:r>
    </w:p>
    <w:p w:rsidR="004E284B" w:rsidRPr="004E284B" w:rsidRDefault="004E284B" w:rsidP="004E2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Литература</w:t>
      </w:r>
    </w:p>
    <w:p w:rsidR="00CC351F" w:rsidRPr="004E284B" w:rsidRDefault="00CC351F" w:rsidP="004E284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государственного образовательного стандарта дошкольного образования </w:t>
      </w:r>
      <w:r w:rsidRPr="004E28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17 октября 2013 г. N 1155. Электронный ресурс </w:t>
      </w:r>
      <w:hyperlink r:id="rId6" w:history="1">
        <w:r w:rsidRPr="004E284B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eastAsia="ru-RU"/>
          </w:rPr>
          <w:t>http://www.rg.ru/2013/11/25/doshk-standart-dok.html</w:t>
        </w:r>
      </w:hyperlink>
    </w:p>
    <w:p w:rsidR="00CC351F" w:rsidRPr="004E284B" w:rsidRDefault="00CC351F" w:rsidP="004E284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4B">
        <w:rPr>
          <w:rFonts w:ascii="Times New Roman" w:hAnsi="Times New Roman" w:cs="Times New Roman"/>
          <w:sz w:val="28"/>
          <w:szCs w:val="28"/>
        </w:rPr>
        <w:t xml:space="preserve">Полякова М.Н. Педагогический мониторинг в детском саду: запретить </w:t>
      </w:r>
      <w:proofErr w:type="gramStart"/>
      <w:r w:rsidRPr="004E284B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4E284B">
        <w:rPr>
          <w:rFonts w:ascii="Times New Roman" w:hAnsi="Times New Roman" w:cs="Times New Roman"/>
          <w:sz w:val="28"/>
          <w:szCs w:val="28"/>
        </w:rPr>
        <w:t xml:space="preserve"> проводить! /Детский сад будущего: оценка качества в соответствии с ФГОС дошкольного образования». Выпуск №2. - СПб</w:t>
      </w:r>
      <w:proofErr w:type="gramStart"/>
      <w:r w:rsidRPr="004E28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284B">
        <w:rPr>
          <w:rFonts w:ascii="Times New Roman" w:hAnsi="Times New Roman" w:cs="Times New Roman"/>
          <w:sz w:val="28"/>
          <w:szCs w:val="28"/>
        </w:rPr>
        <w:t>Академия постдипломного педагогического образования. 24-25 марта 2014 года</w:t>
      </w:r>
    </w:p>
    <w:p w:rsidR="00CC351F" w:rsidRPr="004E284B" w:rsidRDefault="00CC351F" w:rsidP="004E284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М.Н. </w:t>
      </w:r>
      <w:r w:rsidRPr="004E284B">
        <w:rPr>
          <w:rFonts w:ascii="Times New Roman" w:hAnsi="Times New Roman" w:cs="Times New Roman"/>
          <w:sz w:val="28"/>
          <w:szCs w:val="28"/>
        </w:rPr>
        <w:t>Педагогический мониторинг результатов освоения детьми старшего дошкольного возраста образовательной программы/Инновационные процессы в дошкольном образовании.- СПб</w:t>
      </w:r>
      <w:proofErr w:type="gramStart"/>
      <w:r w:rsidRPr="004E28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284B">
        <w:rPr>
          <w:rFonts w:ascii="Times New Roman" w:hAnsi="Times New Roman" w:cs="Times New Roman"/>
          <w:sz w:val="28"/>
          <w:szCs w:val="28"/>
        </w:rPr>
        <w:t xml:space="preserve">РГПУ имени А.И.Герцена.- 2012. С.241-247 </w:t>
      </w:r>
    </w:p>
    <w:p w:rsidR="00CC351F" w:rsidRPr="00CC351F" w:rsidRDefault="00CC351F" w:rsidP="00CC351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5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августа 2013 г. N 662 "Об осуществлении мониторинга системы образования" Электронный ресурс </w:t>
      </w:r>
      <w:hyperlink r:id="rId7" w:history="1">
        <w:r w:rsidRPr="00CC351F">
          <w:rPr>
            <w:rStyle w:val="a7"/>
            <w:rFonts w:ascii="Times New Roman" w:hAnsi="Times New Roman" w:cs="Times New Roman"/>
            <w:sz w:val="28"/>
            <w:szCs w:val="28"/>
          </w:rPr>
          <w:t>http://www.rg.ru/2013/08/19/monitoring-site-dok.html</w:t>
        </w:r>
      </w:hyperlink>
      <w:r w:rsidRPr="00CC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1F" w:rsidRPr="00CC351F" w:rsidRDefault="00CC351F" w:rsidP="00CC351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51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2013 г. N 462 "Об утверждении Порядка </w:t>
      </w:r>
      <w:r w:rsidRPr="00CC351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самообследования образовательной организацией". Электронный ресурс </w:t>
      </w:r>
      <w:hyperlink r:id="rId8" w:history="1">
        <w:r w:rsidRPr="00CC351F">
          <w:rPr>
            <w:rStyle w:val="a7"/>
            <w:rFonts w:ascii="Times New Roman" w:hAnsi="Times New Roman" w:cs="Times New Roman"/>
            <w:sz w:val="28"/>
            <w:szCs w:val="28"/>
          </w:rPr>
          <w:t>http://eduinspector.ru/2013/08/20/o-samoobsledovanii/</w:t>
        </w:r>
      </w:hyperlink>
      <w:r w:rsidRPr="00CC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1F" w:rsidRPr="00CC351F" w:rsidRDefault="00CC351F" w:rsidP="00CC351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51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Зарегистрировано в Минюсте РФ 28 января 2014 г. Регистрационный N 31135. Электронный ресурс </w:t>
      </w:r>
      <w:hyperlink r:id="rId9" w:history="1">
        <w:r w:rsidRPr="00CC351F">
          <w:rPr>
            <w:rStyle w:val="a7"/>
            <w:rFonts w:ascii="Times New Roman" w:hAnsi="Times New Roman" w:cs="Times New Roman"/>
            <w:sz w:val="28"/>
            <w:szCs w:val="28"/>
          </w:rPr>
          <w:t>http://m.garant.ru/hotlaw/federal/523676/</w:t>
        </w:r>
      </w:hyperlink>
    </w:p>
    <w:p w:rsidR="00CC351F" w:rsidRPr="004E284B" w:rsidRDefault="00CC351F" w:rsidP="004E284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4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N 273-ФЗ. Электронный ресурс  </w:t>
      </w:r>
      <w:hyperlink r:id="rId10" w:history="1">
        <w:r w:rsidRPr="004E28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http://www.rg.ru/2012/12/30/obrazovanie-dok.html</w:t>
        </w:r>
      </w:hyperlink>
    </w:p>
    <w:p w:rsidR="00CC351F" w:rsidRPr="004E284B" w:rsidRDefault="00CC351F" w:rsidP="004E284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4B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Шишов С.</w:t>
      </w:r>
      <w:r w:rsidRPr="004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Е., </w:t>
      </w:r>
      <w:proofErr w:type="spellStart"/>
      <w:r w:rsidRPr="004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Кальней</w:t>
      </w:r>
      <w:proofErr w:type="spellEnd"/>
      <w:r w:rsidRPr="004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Мониторинг качества образования в школе. – М. Российское педагогическое агентство. 1998. – 354 с.</w:t>
      </w:r>
    </w:p>
    <w:p w:rsidR="00B41381" w:rsidRPr="007C1E64" w:rsidRDefault="00B41381" w:rsidP="00BB44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1E64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B616AE" w:rsidRDefault="00B616AE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мониторинга освоения детьми содержания образования</w:t>
      </w:r>
    </w:p>
    <w:p w:rsidR="00B41381" w:rsidRPr="008146A7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2 младшая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C7986">
        <w:rPr>
          <w:rFonts w:ascii="Times New Roman" w:hAnsi="Times New Roman" w:cs="Times New Roman"/>
          <w:i/>
          <w:sz w:val="28"/>
          <w:szCs w:val="28"/>
        </w:rPr>
        <w:t>воспитатель Лукашевич З.В.</w:t>
      </w:r>
      <w:r>
        <w:rPr>
          <w:rFonts w:ascii="Times New Roman" w:hAnsi="Times New Roman" w:cs="Times New Roman"/>
          <w:i/>
          <w:sz w:val="28"/>
          <w:szCs w:val="28"/>
        </w:rPr>
        <w:t>, ГБДОУ №25 Курортного района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Тема «Продукты питания»</w:t>
      </w:r>
    </w:p>
    <w:p w:rsidR="00B41381" w:rsidRPr="008146A7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146A7">
        <w:rPr>
          <w:rFonts w:ascii="Times New Roman" w:hAnsi="Times New Roman" w:cs="Times New Roman"/>
          <w:sz w:val="28"/>
          <w:szCs w:val="28"/>
        </w:rPr>
        <w:t xml:space="preserve">  Уточнить и </w:t>
      </w:r>
      <w:r>
        <w:rPr>
          <w:rFonts w:ascii="Times New Roman" w:hAnsi="Times New Roman" w:cs="Times New Roman"/>
          <w:sz w:val="28"/>
          <w:szCs w:val="28"/>
        </w:rPr>
        <w:t>обогати</w:t>
      </w:r>
      <w:r w:rsidRPr="008146A7">
        <w:rPr>
          <w:rFonts w:ascii="Times New Roman" w:hAnsi="Times New Roman" w:cs="Times New Roman"/>
          <w:sz w:val="28"/>
          <w:szCs w:val="28"/>
        </w:rPr>
        <w:t xml:space="preserve">ть у детей знания о </w:t>
      </w:r>
      <w:r>
        <w:rPr>
          <w:rFonts w:ascii="Times New Roman" w:hAnsi="Times New Roman" w:cs="Times New Roman"/>
          <w:sz w:val="28"/>
          <w:szCs w:val="28"/>
        </w:rPr>
        <w:t>продуктах питания</w:t>
      </w:r>
      <w:r w:rsidRPr="00814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381" w:rsidRPr="008146A7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Цель входящей диагностики: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FB">
        <w:rPr>
          <w:rFonts w:ascii="Times New Roman" w:hAnsi="Times New Roman" w:cs="Times New Roman"/>
          <w:sz w:val="28"/>
          <w:szCs w:val="28"/>
        </w:rPr>
        <w:t>в</w:t>
      </w:r>
      <w:r w:rsidRPr="008146A7">
        <w:rPr>
          <w:rFonts w:ascii="Times New Roman" w:hAnsi="Times New Roman" w:cs="Times New Roman"/>
          <w:sz w:val="28"/>
          <w:szCs w:val="28"/>
        </w:rPr>
        <w:t xml:space="preserve">ыявить </w:t>
      </w:r>
      <w:r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8146A7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146A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продуктах питания</w:t>
      </w:r>
    </w:p>
    <w:p w:rsidR="00B41381" w:rsidRPr="002002FB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диагностики: </w:t>
      </w:r>
      <w:r>
        <w:rPr>
          <w:rFonts w:ascii="Times New Roman" w:hAnsi="Times New Roman" w:cs="Times New Roman"/>
          <w:sz w:val="28"/>
          <w:szCs w:val="28"/>
        </w:rPr>
        <w:t xml:space="preserve">подгрупповая, в процессе игры 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Описание диагностики.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(4-5 человек) пойти в магазин за покупками, надо купить только продукты питания, больше ничего не надо покупать. Дети берут сумочки и идут в магазин за продуктами.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полках разложены разные продукты (хлебные изделия, овощи, конфеты, фрукты, молочные и мясные продукты, рыба), а также игрушки, краски, пластилин и другие предметы. </w:t>
      </w:r>
      <w:proofErr w:type="gramEnd"/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делают покупки, выкладывают их на стол, называя, что купили. Воспитатель фотографирует покупки вместе с ребенком, фиксируя  количество и содержание выбранных предметов. 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Оцениваются количество выбранных продуктов, их набор, возможные ошибки (выбор не продуктов), знание слов-обозначений. На основе результатов диагностики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коррективы в запланированную по теме работу. 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проведении входящей диагностики было выявлено, что все дети выбирали 2-5 разнообразных продуктов, при этом большинство выбирали только фрукты и овощи, два ребенка взяли конфеты. Никто из детей не выбрал молочных и мясных продуктов, рыбу. Четверо взяли в магазине не продукты (преимущественно игрушки). Многие дети затруднялись в назывании некоторых продуктов (свекла, кабачок и др.). В содержание работы по теме воспитателем были добавлены беседы и игры, в которых акцентировалось внимание на продуктах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мясо-молочных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особое внимание уделялось развитию словаря.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Цель выходящей диагностики: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8146A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продуктах питания после изучения темы.</w:t>
      </w:r>
    </w:p>
    <w:p w:rsidR="00B41381" w:rsidRPr="0097535B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диагностики: </w:t>
      </w:r>
      <w:r w:rsidRPr="0097535B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Описание диагностики.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предлагает каждому ребенку картинки с изображением товаров: продуктов питания, хозяйственных товаров, игрушек и пр. (с этой целью можно использовать каталоги супермаркетов), лист бумаги в форме хозяйственной сумки. Детям надо выбрать только картинки с продуктами питания и наклеить на лист, назвать выбранные товары. </w:t>
      </w:r>
    </w:p>
    <w:p w:rsidR="00B41381" w:rsidRPr="0097535B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количество выбранных продуктов, их набор, возможные ошибки (выбор не продуктов), знание слов-обозначений. Сопоставление с результатами входящей диагностики (фото файлы) позволит определить динамику в знаниях ребенка о продуктах питания.</w:t>
      </w:r>
    </w:p>
    <w:p w:rsidR="00B41381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Старшая группа</w:t>
      </w:r>
      <w:r w:rsidRPr="002B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580">
        <w:rPr>
          <w:rFonts w:ascii="Times New Roman" w:hAnsi="Times New Roman" w:cs="Times New Roman"/>
          <w:sz w:val="28"/>
          <w:szCs w:val="28"/>
        </w:rPr>
        <w:t xml:space="preserve">(Воспитатели </w:t>
      </w:r>
      <w:proofErr w:type="spellStart"/>
      <w:r w:rsidRPr="002B0580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2B0580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2B058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2B0580">
        <w:rPr>
          <w:rFonts w:ascii="Times New Roman" w:hAnsi="Times New Roman" w:cs="Times New Roman"/>
          <w:sz w:val="28"/>
          <w:szCs w:val="28"/>
        </w:rPr>
        <w:t xml:space="preserve"> И.Е.)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Тема «Весна».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0580">
        <w:rPr>
          <w:rFonts w:ascii="Times New Roman" w:hAnsi="Times New Roman" w:cs="Times New Roman"/>
          <w:sz w:val="28"/>
          <w:szCs w:val="28"/>
        </w:rPr>
        <w:t xml:space="preserve">  Уточнить и систематизировать у детей знания о весенних изменениях в природе и жизни человека. 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Цель входящей диагностики:</w:t>
      </w:r>
      <w:r w:rsidR="00B61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16AE" w:rsidRPr="00B616AE">
        <w:rPr>
          <w:rFonts w:ascii="Times New Roman" w:hAnsi="Times New Roman" w:cs="Times New Roman"/>
          <w:sz w:val="28"/>
          <w:szCs w:val="28"/>
        </w:rPr>
        <w:t>в</w:t>
      </w:r>
      <w:r w:rsidRPr="002B0580">
        <w:rPr>
          <w:rFonts w:ascii="Times New Roman" w:hAnsi="Times New Roman" w:cs="Times New Roman"/>
          <w:sz w:val="28"/>
          <w:szCs w:val="28"/>
        </w:rPr>
        <w:t xml:space="preserve">ыявить у детей </w:t>
      </w:r>
      <w:r>
        <w:rPr>
          <w:rFonts w:ascii="Times New Roman" w:hAnsi="Times New Roman" w:cs="Times New Roman"/>
          <w:sz w:val="28"/>
          <w:szCs w:val="28"/>
        </w:rPr>
        <w:t xml:space="preserve">исходные </w:t>
      </w:r>
      <w:r w:rsidRPr="002B0580">
        <w:rPr>
          <w:rFonts w:ascii="Times New Roman" w:hAnsi="Times New Roman" w:cs="Times New Roman"/>
          <w:sz w:val="28"/>
          <w:szCs w:val="28"/>
        </w:rPr>
        <w:t>знания о весенних изменениях в природе и жизни человека.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Форма проведения диагностики.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Диагностика проводится со всей группой.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Описание диагностики.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Детям  на интерактивной доске представляются слайды  с картинками.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80">
        <w:rPr>
          <w:rFonts w:ascii="Times New Roman" w:hAnsi="Times New Roman" w:cs="Times New Roman"/>
          <w:sz w:val="28"/>
          <w:szCs w:val="28"/>
        </w:rPr>
        <w:t>1 слайд:  дождь, сосульки, радуга, солнце, проталины, ручьи, метель, лужа с осенним листом.</w:t>
      </w:r>
      <w:proofErr w:type="gramEnd"/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80">
        <w:rPr>
          <w:rFonts w:ascii="Times New Roman" w:hAnsi="Times New Roman" w:cs="Times New Roman"/>
          <w:sz w:val="28"/>
          <w:szCs w:val="28"/>
        </w:rPr>
        <w:t>2 слайд: куст крыжовника, зимняя веточка, осенняя веточка, верба с почками, черёмуха, подснежники, земляника.</w:t>
      </w:r>
      <w:proofErr w:type="gramEnd"/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3 слайд: барсук в спячке, белка делающая запасы, медведь в спячке, скворец у скворечника, косяк птиц,  лиса с лисятами, медведь в малиннике, мышь делающая запасы.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4 слайд: рыбак у проруби, люди собирающие фрукты и овощи, новогодний праздник, дети вешающие скворечник, люди сажающие саженцы и рассаду, грибник с грибами, человек  косящий траву, человек перекапывающий поле.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каждого ребенка рабочий лист для заполнения</w:t>
      </w:r>
      <w:r w:rsidRPr="002B0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него н</w:t>
      </w:r>
      <w:r w:rsidRPr="002B0580">
        <w:rPr>
          <w:rFonts w:ascii="Times New Roman" w:hAnsi="Times New Roman" w:cs="Times New Roman"/>
          <w:sz w:val="28"/>
          <w:szCs w:val="28"/>
        </w:rPr>
        <w:t xml:space="preserve">еобходимо выбрать и записать цифрами в таблицу  номера тех  картинок, которые относятся к весне. </w:t>
      </w:r>
    </w:p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Педагог подсчитывает количество правильных ответов. Наличие и количество неправильных ответов и говорит о необходимости и объёме работы с детьми по теме.</w:t>
      </w:r>
    </w:p>
    <w:p w:rsidR="00B41381" w:rsidRPr="00B616AE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>Форма работы с детьми по изучаемой теме.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весны.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lastRenderedPageBreak/>
        <w:t>Беседы на тему  весенние изменения в природе, погоде и животном мире.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Загадывание загадок. Чтение художественной литературы.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Показ презентаций.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 xml:space="preserve">Проект  </w:t>
      </w:r>
      <w:proofErr w:type="spellStart"/>
      <w:r w:rsidRPr="002B0580">
        <w:rPr>
          <w:rFonts w:ascii="Times New Roman" w:hAnsi="Times New Roman" w:cs="Times New Roman"/>
          <w:sz w:val="28"/>
          <w:szCs w:val="28"/>
        </w:rPr>
        <w:t>Мимио</w:t>
      </w:r>
      <w:proofErr w:type="spellEnd"/>
      <w:r w:rsidRPr="002B0580"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proofErr w:type="spellStart"/>
      <w:r w:rsidRPr="002B058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2B0580">
        <w:rPr>
          <w:rFonts w:ascii="Times New Roman" w:hAnsi="Times New Roman" w:cs="Times New Roman"/>
          <w:sz w:val="28"/>
          <w:szCs w:val="28"/>
        </w:rPr>
        <w:t xml:space="preserve"> в весенний лес»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Настольно – печатные игры «Времена года», «Живая и неживая природа»</w:t>
      </w:r>
    </w:p>
    <w:p w:rsidR="00B41381" w:rsidRPr="002B0580" w:rsidRDefault="00B41381" w:rsidP="00BB44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Словесные игры «Четвертый лишний», «Назови ласково» «Назови детёнышей диких животных»</w:t>
      </w:r>
    </w:p>
    <w:p w:rsidR="00B41381" w:rsidRPr="00B616AE" w:rsidRDefault="00B616AE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в</w:t>
      </w:r>
      <w:r w:rsidR="00B41381" w:rsidRPr="00B616AE">
        <w:rPr>
          <w:rFonts w:ascii="Times New Roman" w:hAnsi="Times New Roman" w:cs="Times New Roman"/>
          <w:b/>
          <w:i/>
          <w:sz w:val="28"/>
          <w:szCs w:val="28"/>
        </w:rPr>
        <w:t>ыходящ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B41381" w:rsidRPr="00B616AE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B0580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 xml:space="preserve">й старших дошкольников </w:t>
      </w:r>
      <w:r w:rsidRPr="002B0580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после реализации темы.</w:t>
      </w:r>
    </w:p>
    <w:p w:rsidR="00B41381" w:rsidRPr="002B0580" w:rsidRDefault="00B616AE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A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диагностики: </w:t>
      </w:r>
      <w:r w:rsidRPr="00B616AE">
        <w:rPr>
          <w:rFonts w:ascii="Times New Roman" w:hAnsi="Times New Roman" w:cs="Times New Roman"/>
          <w:sz w:val="28"/>
          <w:szCs w:val="28"/>
        </w:rPr>
        <w:t>а</w:t>
      </w:r>
      <w:r w:rsidR="00B41381" w:rsidRPr="002B0580">
        <w:rPr>
          <w:rFonts w:ascii="Times New Roman" w:hAnsi="Times New Roman" w:cs="Times New Roman"/>
          <w:sz w:val="28"/>
          <w:szCs w:val="28"/>
        </w:rPr>
        <w:t>налогичн</w:t>
      </w:r>
      <w:r w:rsidR="00B41381">
        <w:rPr>
          <w:rFonts w:ascii="Times New Roman" w:hAnsi="Times New Roman" w:cs="Times New Roman"/>
          <w:sz w:val="28"/>
          <w:szCs w:val="28"/>
        </w:rPr>
        <w:t>а</w:t>
      </w:r>
      <w:r w:rsidR="00B41381" w:rsidRPr="002B0580">
        <w:rPr>
          <w:rFonts w:ascii="Times New Roman" w:hAnsi="Times New Roman" w:cs="Times New Roman"/>
          <w:sz w:val="28"/>
          <w:szCs w:val="28"/>
        </w:rPr>
        <w:t xml:space="preserve"> входящей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B41381">
        <w:rPr>
          <w:rFonts w:ascii="Times New Roman" w:hAnsi="Times New Roman" w:cs="Times New Roman"/>
          <w:sz w:val="28"/>
          <w:szCs w:val="28"/>
        </w:rPr>
        <w:t xml:space="preserve">еняется содержание картинок. Оценка динамики освоения знаний проводится на основе изменения количества правильных ответов. Сопоставляются рабочие листы ребенка на входе в тему и выходе из нее. </w:t>
      </w:r>
    </w:p>
    <w:p w:rsidR="00B41381" w:rsidRPr="001A1C53" w:rsidRDefault="00B41381" w:rsidP="00BB44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1C53">
        <w:rPr>
          <w:rFonts w:ascii="Times New Roman" w:hAnsi="Times New Roman" w:cs="Times New Roman"/>
          <w:sz w:val="28"/>
          <w:szCs w:val="28"/>
        </w:rPr>
        <w:t>Рабочий лист ребенка старшей группы. Тема «Весна»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1381" w:rsidRPr="002B0580" w:rsidTr="00F96645"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80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81" w:rsidRPr="002B0580" w:rsidRDefault="00B41381" w:rsidP="00BB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1381" w:rsidRPr="002B0580" w:rsidTr="00F96645"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80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81" w:rsidRPr="002B0580" w:rsidRDefault="00B41381" w:rsidP="00BB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1381" w:rsidRPr="002B0580" w:rsidTr="00F96645"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80"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81" w:rsidRPr="002B0580" w:rsidRDefault="00B41381" w:rsidP="00BB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1381" w:rsidRPr="002B0580" w:rsidTr="00F96645"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80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1381" w:rsidRPr="002B0580" w:rsidRDefault="00B41381" w:rsidP="00BB4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81" w:rsidRPr="002B0580" w:rsidRDefault="00B41381" w:rsidP="00BB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b/>
          <w:sz w:val="28"/>
          <w:szCs w:val="28"/>
        </w:rPr>
        <w:t>Напиши  в клеточки цифры только тех картинок, которые относятся к весне.</w:t>
      </w:r>
    </w:p>
    <w:p w:rsidR="00B41381" w:rsidRDefault="00B41381" w:rsidP="00BB44D9">
      <w:pPr>
        <w:spacing w:line="360" w:lineRule="auto"/>
      </w:pPr>
    </w:p>
    <w:p w:rsidR="00DB5BDC" w:rsidRPr="007F0D3D" w:rsidRDefault="00DB5BDC" w:rsidP="00BB4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5BDC" w:rsidRPr="007F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672"/>
    <w:multiLevelType w:val="hybridMultilevel"/>
    <w:tmpl w:val="D464A51E"/>
    <w:lvl w:ilvl="0" w:tplc="DC2E52F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182"/>
    <w:multiLevelType w:val="hybridMultilevel"/>
    <w:tmpl w:val="21C29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808A4"/>
    <w:multiLevelType w:val="hybridMultilevel"/>
    <w:tmpl w:val="6A48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4B26"/>
    <w:multiLevelType w:val="hybridMultilevel"/>
    <w:tmpl w:val="49E8BE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672E6"/>
    <w:multiLevelType w:val="hybridMultilevel"/>
    <w:tmpl w:val="43E29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3D0153"/>
    <w:multiLevelType w:val="multilevel"/>
    <w:tmpl w:val="04E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B45DD"/>
    <w:multiLevelType w:val="hybridMultilevel"/>
    <w:tmpl w:val="8E7807E0"/>
    <w:lvl w:ilvl="0" w:tplc="F58C99B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B937F5"/>
    <w:multiLevelType w:val="multilevel"/>
    <w:tmpl w:val="FEC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87E19"/>
    <w:multiLevelType w:val="hybridMultilevel"/>
    <w:tmpl w:val="A66CF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F315B"/>
    <w:multiLevelType w:val="hybridMultilevel"/>
    <w:tmpl w:val="6C940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1F24CC"/>
    <w:multiLevelType w:val="hybridMultilevel"/>
    <w:tmpl w:val="D722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6DC"/>
    <w:multiLevelType w:val="hybridMultilevel"/>
    <w:tmpl w:val="21C29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F0574"/>
    <w:multiLevelType w:val="hybridMultilevel"/>
    <w:tmpl w:val="9FD6783C"/>
    <w:lvl w:ilvl="0" w:tplc="F58C99B0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7655BC"/>
    <w:multiLevelType w:val="hybridMultilevel"/>
    <w:tmpl w:val="84485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B520F"/>
    <w:multiLevelType w:val="hybridMultilevel"/>
    <w:tmpl w:val="551A3CD4"/>
    <w:lvl w:ilvl="0" w:tplc="DB2E301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D"/>
    <w:rsid w:val="00006E25"/>
    <w:rsid w:val="00024080"/>
    <w:rsid w:val="00093AE2"/>
    <w:rsid w:val="000B6A4A"/>
    <w:rsid w:val="000C1392"/>
    <w:rsid w:val="000C635E"/>
    <w:rsid w:val="000F21E2"/>
    <w:rsid w:val="000F2375"/>
    <w:rsid w:val="00121245"/>
    <w:rsid w:val="0015273F"/>
    <w:rsid w:val="001550DE"/>
    <w:rsid w:val="001567F6"/>
    <w:rsid w:val="00181DF4"/>
    <w:rsid w:val="001A2E65"/>
    <w:rsid w:val="001E3FB2"/>
    <w:rsid w:val="001F0F8E"/>
    <w:rsid w:val="002250E3"/>
    <w:rsid w:val="0023017A"/>
    <w:rsid w:val="0024547B"/>
    <w:rsid w:val="00245899"/>
    <w:rsid w:val="0024731B"/>
    <w:rsid w:val="00254488"/>
    <w:rsid w:val="002B63B8"/>
    <w:rsid w:val="002C3C14"/>
    <w:rsid w:val="003012FC"/>
    <w:rsid w:val="00331F22"/>
    <w:rsid w:val="003706B3"/>
    <w:rsid w:val="003E5BE7"/>
    <w:rsid w:val="004403D4"/>
    <w:rsid w:val="0045530D"/>
    <w:rsid w:val="00471BAC"/>
    <w:rsid w:val="004B502B"/>
    <w:rsid w:val="004E284B"/>
    <w:rsid w:val="005703B7"/>
    <w:rsid w:val="005C7FB5"/>
    <w:rsid w:val="005D44DB"/>
    <w:rsid w:val="005E7ABC"/>
    <w:rsid w:val="0060272A"/>
    <w:rsid w:val="0061062F"/>
    <w:rsid w:val="006349D5"/>
    <w:rsid w:val="00647959"/>
    <w:rsid w:val="006771BB"/>
    <w:rsid w:val="00693210"/>
    <w:rsid w:val="006B7EAD"/>
    <w:rsid w:val="006C7718"/>
    <w:rsid w:val="00726128"/>
    <w:rsid w:val="0074207C"/>
    <w:rsid w:val="007B7589"/>
    <w:rsid w:val="007C1FC0"/>
    <w:rsid w:val="007F0D3D"/>
    <w:rsid w:val="008334AE"/>
    <w:rsid w:val="008702A5"/>
    <w:rsid w:val="008720EC"/>
    <w:rsid w:val="00882C1C"/>
    <w:rsid w:val="008D3F58"/>
    <w:rsid w:val="008D6121"/>
    <w:rsid w:val="00916D3A"/>
    <w:rsid w:val="00937CA6"/>
    <w:rsid w:val="009549D8"/>
    <w:rsid w:val="0096559E"/>
    <w:rsid w:val="009B36EE"/>
    <w:rsid w:val="009B3936"/>
    <w:rsid w:val="009C3D35"/>
    <w:rsid w:val="009C53B6"/>
    <w:rsid w:val="009D27E4"/>
    <w:rsid w:val="009E5C04"/>
    <w:rsid w:val="009F7D93"/>
    <w:rsid w:val="00A27497"/>
    <w:rsid w:val="00A40A50"/>
    <w:rsid w:val="00B351C3"/>
    <w:rsid w:val="00B41381"/>
    <w:rsid w:val="00B616AE"/>
    <w:rsid w:val="00B6544E"/>
    <w:rsid w:val="00B7713B"/>
    <w:rsid w:val="00B867AD"/>
    <w:rsid w:val="00BB44D9"/>
    <w:rsid w:val="00BF1626"/>
    <w:rsid w:val="00C06DF0"/>
    <w:rsid w:val="00C2260C"/>
    <w:rsid w:val="00C66DE9"/>
    <w:rsid w:val="00CB23D6"/>
    <w:rsid w:val="00CC0E89"/>
    <w:rsid w:val="00CC351F"/>
    <w:rsid w:val="00CD318D"/>
    <w:rsid w:val="00CE163C"/>
    <w:rsid w:val="00CF69DA"/>
    <w:rsid w:val="00D01DF9"/>
    <w:rsid w:val="00D33E21"/>
    <w:rsid w:val="00D35784"/>
    <w:rsid w:val="00D42C06"/>
    <w:rsid w:val="00D54CA7"/>
    <w:rsid w:val="00D7455B"/>
    <w:rsid w:val="00DB5BDC"/>
    <w:rsid w:val="00DE4ACE"/>
    <w:rsid w:val="00E013E6"/>
    <w:rsid w:val="00E16FFF"/>
    <w:rsid w:val="00E24AE0"/>
    <w:rsid w:val="00E359FD"/>
    <w:rsid w:val="00E45F7E"/>
    <w:rsid w:val="00EA2FAE"/>
    <w:rsid w:val="00EB24A2"/>
    <w:rsid w:val="00EE77D0"/>
    <w:rsid w:val="00F22945"/>
    <w:rsid w:val="00F3024C"/>
    <w:rsid w:val="00F71492"/>
    <w:rsid w:val="00F85091"/>
    <w:rsid w:val="00FB6D7A"/>
    <w:rsid w:val="00FE0D0B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6D3A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B2"/>
    <w:pPr>
      <w:ind w:left="720"/>
      <w:contextualSpacing/>
    </w:pPr>
  </w:style>
  <w:style w:type="paragraph" w:styleId="a4">
    <w:name w:val="Normal (Web)"/>
    <w:basedOn w:val="a"/>
    <w:unhideWhenUsed/>
    <w:rsid w:val="009C3D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9C3D35"/>
  </w:style>
  <w:style w:type="character" w:customStyle="1" w:styleId="10">
    <w:name w:val="Заголовок 1 Знак"/>
    <w:basedOn w:val="a0"/>
    <w:link w:val="1"/>
    <w:uiPriority w:val="99"/>
    <w:rsid w:val="00916D3A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p11">
    <w:name w:val="p11"/>
    <w:basedOn w:val="a"/>
    <w:uiPriority w:val="99"/>
    <w:rsid w:val="00916D3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Strong"/>
    <w:basedOn w:val="a0"/>
    <w:uiPriority w:val="22"/>
    <w:qFormat/>
    <w:rsid w:val="0060272A"/>
    <w:rPr>
      <w:b/>
      <w:bCs/>
    </w:rPr>
  </w:style>
  <w:style w:type="table" w:styleId="a6">
    <w:name w:val="Table Grid"/>
    <w:basedOn w:val="a1"/>
    <w:uiPriority w:val="59"/>
    <w:rsid w:val="00B4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3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6D3A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B2"/>
    <w:pPr>
      <w:ind w:left="720"/>
      <w:contextualSpacing/>
    </w:pPr>
  </w:style>
  <w:style w:type="paragraph" w:styleId="a4">
    <w:name w:val="Normal (Web)"/>
    <w:basedOn w:val="a"/>
    <w:unhideWhenUsed/>
    <w:rsid w:val="009C3D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9C3D35"/>
  </w:style>
  <w:style w:type="character" w:customStyle="1" w:styleId="10">
    <w:name w:val="Заголовок 1 Знак"/>
    <w:basedOn w:val="a0"/>
    <w:link w:val="1"/>
    <w:uiPriority w:val="99"/>
    <w:rsid w:val="00916D3A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p11">
    <w:name w:val="p11"/>
    <w:basedOn w:val="a"/>
    <w:uiPriority w:val="99"/>
    <w:rsid w:val="00916D3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Strong"/>
    <w:basedOn w:val="a0"/>
    <w:uiPriority w:val="22"/>
    <w:qFormat/>
    <w:rsid w:val="0060272A"/>
    <w:rPr>
      <w:b/>
      <w:bCs/>
    </w:rPr>
  </w:style>
  <w:style w:type="table" w:styleId="a6">
    <w:name w:val="Table Grid"/>
    <w:basedOn w:val="a1"/>
    <w:uiPriority w:val="59"/>
    <w:rsid w:val="00B4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3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inspector.ru/2013/08/20/o-samoobsledovan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.ru/2013/08/19/monitoring-site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garant.ru/hotlaw/federal/523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</cp:lastModifiedBy>
  <cp:revision>4</cp:revision>
  <dcterms:created xsi:type="dcterms:W3CDTF">2015-09-30T10:03:00Z</dcterms:created>
  <dcterms:modified xsi:type="dcterms:W3CDTF">2015-09-30T10:11:00Z</dcterms:modified>
</cp:coreProperties>
</file>